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38D" w:rsidRDefault="0017338D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38D" w:rsidRDefault="0017338D" w:rsidP="008E2949">
      <w:pPr>
        <w:spacing w:after="0"/>
        <w:ind w:left="-360"/>
        <w:rPr>
          <w:rFonts w:ascii="Times New Roman" w:hAnsi="Times New Roman" w:cs="Times New Roman"/>
          <w:b/>
          <w:bCs/>
          <w:sz w:val="26"/>
          <w:szCs w:val="26"/>
        </w:rPr>
      </w:pPr>
    </w:p>
    <w:p w:rsidR="0017338D" w:rsidRPr="00F3612B" w:rsidRDefault="0017338D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12B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РОССИЙСКАЯ ФЕДЕРАЦИЯ </w:t>
      </w:r>
    </w:p>
    <w:p w:rsidR="0017338D" w:rsidRPr="00F3612B" w:rsidRDefault="0017338D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12B">
        <w:rPr>
          <w:rFonts w:ascii="Times New Roman" w:hAnsi="Times New Roman" w:cs="Times New Roman"/>
          <w:b/>
          <w:bCs/>
          <w:sz w:val="26"/>
          <w:szCs w:val="26"/>
        </w:rPr>
        <w:t xml:space="preserve">РОСТОВСКАЯ ОБЛАСТЬ КАШАРСКИЙ РАЙОН </w:t>
      </w:r>
    </w:p>
    <w:p w:rsidR="0017338D" w:rsidRPr="00F3612B" w:rsidRDefault="0017338D" w:rsidP="00B66271">
      <w:pPr>
        <w:spacing w:after="0"/>
        <w:ind w:left="-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3612B">
        <w:rPr>
          <w:rFonts w:ascii="Times New Roman" w:hAnsi="Times New Roman" w:cs="Times New Roman"/>
          <w:b/>
          <w:bCs/>
          <w:sz w:val="26"/>
          <w:szCs w:val="26"/>
        </w:rPr>
        <w:t>МУНИЦИПАЛЬНОЕ ОБРАЗОВАНИЕ</w:t>
      </w:r>
    </w:p>
    <w:p w:rsidR="0017338D" w:rsidRPr="00F3612B" w:rsidRDefault="0017338D" w:rsidP="00B66271">
      <w:pPr>
        <w:spacing w:after="0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3612B">
        <w:rPr>
          <w:rFonts w:ascii="Times New Roman" w:hAnsi="Times New Roman" w:cs="Times New Roman"/>
          <w:b/>
          <w:bCs/>
          <w:sz w:val="26"/>
          <w:szCs w:val="26"/>
        </w:rPr>
        <w:t>«ПЕРВОМАЙСКОЕ СЕЛЬСКОЕ ПОСЕЛЕНИЕ»</w:t>
      </w:r>
    </w:p>
    <w:p w:rsidR="0017338D" w:rsidRPr="00F3612B" w:rsidRDefault="0017338D" w:rsidP="00B66271">
      <w:pPr>
        <w:spacing w:after="0"/>
        <w:ind w:left="-426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F3612B">
        <w:rPr>
          <w:rFonts w:ascii="Times New Roman" w:hAnsi="Times New Roman" w:cs="Times New Roman"/>
          <w:b/>
          <w:bCs/>
          <w:sz w:val="26"/>
          <w:szCs w:val="26"/>
        </w:rPr>
        <w:t xml:space="preserve">СОБРАНИЕ ДЕПУТАТОВ  ПЕРВОМАЙСКОГО СЕЛЬСКОГО ПОСЕЛЕНИЯ </w:t>
      </w:r>
    </w:p>
    <w:p w:rsidR="0017338D" w:rsidRPr="00F3612B" w:rsidRDefault="0017338D" w:rsidP="00B662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38D" w:rsidRPr="00C731C7" w:rsidRDefault="0017338D" w:rsidP="00B662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731C7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7338D" w:rsidRPr="00C731C7" w:rsidRDefault="0017338D" w:rsidP="00B66271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7338D" w:rsidRPr="00F3612B" w:rsidRDefault="0017338D" w:rsidP="00B66271">
      <w:pPr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О земельном </w:t>
      </w:r>
      <w:r w:rsidRPr="00F3612B">
        <w:rPr>
          <w:rFonts w:ascii="Times New Roman" w:hAnsi="Times New Roman" w:cs="Times New Roman"/>
          <w:b/>
          <w:bCs/>
          <w:sz w:val="26"/>
          <w:szCs w:val="26"/>
        </w:rPr>
        <w:t xml:space="preserve"> налог</w:t>
      </w:r>
      <w:r>
        <w:rPr>
          <w:rFonts w:ascii="Times New Roman" w:hAnsi="Times New Roman" w:cs="Times New Roman"/>
          <w:b/>
          <w:bCs/>
          <w:sz w:val="26"/>
          <w:szCs w:val="26"/>
        </w:rPr>
        <w:t>е</w:t>
      </w:r>
    </w:p>
    <w:p w:rsidR="0017338D" w:rsidRPr="00C731C7" w:rsidRDefault="0017338D" w:rsidP="00B66271">
      <w:pPr>
        <w:spacing w:after="0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 w:rsidRPr="00C731C7">
        <w:rPr>
          <w:rFonts w:ascii="Times New Roman" w:hAnsi="Times New Roman" w:cs="Times New Roman"/>
          <w:b/>
          <w:bCs/>
          <w:sz w:val="26"/>
          <w:szCs w:val="26"/>
        </w:rPr>
        <w:t xml:space="preserve">           Принято</w:t>
      </w:r>
    </w:p>
    <w:p w:rsidR="0017338D" w:rsidRPr="00C731C7" w:rsidRDefault="0017338D" w:rsidP="00B66271">
      <w:pPr>
        <w:spacing w:after="0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Собранием депутатов  </w:t>
      </w:r>
      <w:r w:rsidRPr="00C731C7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</w:t>
      </w:r>
      <w:r w:rsidRPr="00C731C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17338D" w:rsidRPr="00C731C7" w:rsidRDefault="0017338D" w:rsidP="008E2949">
      <w:pPr>
        <w:spacing w:after="0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Первомайского сельского поселения                                       </w:t>
      </w:r>
      <w:r w:rsidRPr="00C731C7">
        <w:rPr>
          <w:rFonts w:ascii="Times New Roman" w:hAnsi="Times New Roman" w:cs="Times New Roman"/>
          <w:b/>
          <w:bCs/>
          <w:sz w:val="26"/>
          <w:szCs w:val="26"/>
        </w:rPr>
        <w:t>1</w:t>
      </w:r>
      <w:r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Pr="00C731C7">
        <w:rPr>
          <w:rFonts w:ascii="Times New Roman" w:hAnsi="Times New Roman" w:cs="Times New Roman"/>
          <w:b/>
          <w:bCs/>
          <w:sz w:val="26"/>
          <w:szCs w:val="26"/>
        </w:rPr>
        <w:t xml:space="preserve"> ноября 201</w:t>
      </w:r>
      <w:r>
        <w:rPr>
          <w:rFonts w:ascii="Times New Roman" w:hAnsi="Times New Roman" w:cs="Times New Roman"/>
          <w:b/>
          <w:bCs/>
          <w:sz w:val="26"/>
          <w:szCs w:val="26"/>
        </w:rPr>
        <w:t>6</w:t>
      </w:r>
      <w:r w:rsidRPr="00C731C7">
        <w:rPr>
          <w:rFonts w:ascii="Times New Roman" w:hAnsi="Times New Roman" w:cs="Times New Roman"/>
          <w:b/>
          <w:bCs/>
          <w:sz w:val="26"/>
          <w:szCs w:val="26"/>
        </w:rPr>
        <w:t xml:space="preserve"> года</w:t>
      </w:r>
    </w:p>
    <w:p w:rsidR="0017338D" w:rsidRPr="00C731C7" w:rsidRDefault="0017338D" w:rsidP="00B66271">
      <w:pPr>
        <w:spacing w:after="0"/>
        <w:ind w:left="-567"/>
        <w:rPr>
          <w:rFonts w:ascii="Times New Roman" w:hAnsi="Times New Roman" w:cs="Times New Roman"/>
          <w:b/>
          <w:bCs/>
          <w:sz w:val="26"/>
          <w:szCs w:val="26"/>
        </w:rPr>
      </w:pP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C731C7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8E2949">
        <w:rPr>
          <w:rFonts w:ascii="Times New Roman" w:hAnsi="Times New Roman" w:cs="Times New Roman"/>
          <w:sz w:val="26"/>
          <w:szCs w:val="26"/>
        </w:rPr>
        <w:t xml:space="preserve">В соответствии со статьями 12.15 части первой, а также с главой 31 Налогового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 и Уставом муниципального образования «Первомайское сельское поселение», Собрание депутатов Первомайского сельского поселения </w:t>
      </w:r>
    </w:p>
    <w:p w:rsidR="0017338D" w:rsidRPr="008E2949" w:rsidRDefault="0017338D" w:rsidP="00480E37">
      <w:pPr>
        <w:spacing w:after="0"/>
        <w:ind w:left="-567"/>
        <w:jc w:val="center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РЕШИЛО:</w:t>
      </w: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B66271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Ввести на территории муниципального образования «Первомайское сельское поселение»  Кашарского района Ростовской области земельный налог.</w:t>
      </w:r>
    </w:p>
    <w:p w:rsidR="0017338D" w:rsidRPr="008E2949" w:rsidRDefault="0017338D" w:rsidP="00F36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480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2.  </w:t>
      </w:r>
      <w:r w:rsidRPr="008E2949">
        <w:rPr>
          <w:rFonts w:ascii="Times New Roman" w:hAnsi="Times New Roman" w:cs="Times New Roman"/>
          <w:sz w:val="26"/>
          <w:szCs w:val="26"/>
        </w:rPr>
        <w:t>Установить налоговые ставки в следующих размерах:</w:t>
      </w:r>
    </w:p>
    <w:p w:rsidR="0017338D" w:rsidRPr="008E2949" w:rsidRDefault="0017338D" w:rsidP="00480E37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2.1.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         </w:t>
      </w:r>
      <w:r w:rsidRPr="008E2949">
        <w:rPr>
          <w:rFonts w:ascii="Times New Roman" w:hAnsi="Times New Roman" w:cs="Times New Roman"/>
          <w:sz w:val="26"/>
          <w:szCs w:val="26"/>
        </w:rPr>
        <w:t xml:space="preserve"> 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>0,3</w:t>
      </w:r>
      <w:r w:rsidRPr="008E2949">
        <w:rPr>
          <w:rFonts w:ascii="Times New Roman" w:hAnsi="Times New Roman" w:cs="Times New Roman"/>
          <w:sz w:val="26"/>
          <w:szCs w:val="26"/>
        </w:rPr>
        <w:t xml:space="preserve"> процента в отношении земельных участков:</w:t>
      </w: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   -отнесенных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 на объект, не относящийся к жилищному фонду и к объектам инженерной инфраструктуры жилищно-коммунального комплекса) или приобретенных (представленных) для жилищного строительства;</w:t>
      </w: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-приобретенных (предоставленных) для личного подсобного хозяйства, садоводства, огородничества или животноводства, а также данного хозяйства;</w:t>
      </w:r>
    </w:p>
    <w:p w:rsidR="0017338D" w:rsidRPr="008E2949" w:rsidRDefault="0017338D" w:rsidP="00B66271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2.2. 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  1,5</w:t>
      </w:r>
      <w:r w:rsidRPr="008E2949">
        <w:rPr>
          <w:rFonts w:ascii="Times New Roman" w:hAnsi="Times New Roman" w:cs="Times New Roman"/>
          <w:sz w:val="26"/>
          <w:szCs w:val="26"/>
        </w:rPr>
        <w:t xml:space="preserve"> процента в отношении прочих земельных участков.</w:t>
      </w: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3. </w:t>
      </w:r>
      <w:r w:rsidRPr="008E2949">
        <w:rPr>
          <w:rFonts w:ascii="Times New Roman" w:hAnsi="Times New Roman" w:cs="Times New Roman"/>
          <w:sz w:val="26"/>
          <w:szCs w:val="26"/>
        </w:rPr>
        <w:t>Определить следующий порядок и сроки уплаты налога и авансовых платежей по налогу</w:t>
      </w: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3.1. Налогоплательщики-организации исчисляют и уплачивают налог 1 февраля года, следующего за истекшим налоговым периодом, авансовые платежи  30 апреля, 31 июля, 31 октября, текущего  налогового периода соответственно.</w:t>
      </w: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F3612B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3.2. Налог подлежит уплате налогоплательщиками </w:t>
      </w:r>
      <w:r w:rsidRPr="008E2949">
        <w:rPr>
          <w:rFonts w:ascii="Times New Roman" w:hAnsi="Times New Roman" w:cs="Times New Roman"/>
          <w:sz w:val="26"/>
          <w:szCs w:val="26"/>
        </w:rPr>
        <w:softHyphen/>
      </w:r>
      <w:r w:rsidRPr="008E2949">
        <w:rPr>
          <w:rFonts w:ascii="Times New Roman" w:hAnsi="Times New Roman" w:cs="Times New Roman"/>
          <w:sz w:val="26"/>
          <w:szCs w:val="26"/>
        </w:rPr>
        <w:softHyphen/>
      </w:r>
      <w:r w:rsidRPr="008E2949">
        <w:rPr>
          <w:rFonts w:ascii="Times New Roman" w:hAnsi="Times New Roman" w:cs="Times New Roman"/>
          <w:sz w:val="26"/>
          <w:szCs w:val="26"/>
        </w:rPr>
        <w:softHyphen/>
        <w:t>- физическими лицами в срок, установленный пунктом 1 статьи 397 Налогового кодекса Российской Федерации.</w:t>
      </w:r>
    </w:p>
    <w:p w:rsidR="0017338D" w:rsidRPr="008E2949" w:rsidRDefault="0017338D" w:rsidP="00F3612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6D774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>4.</w:t>
      </w:r>
      <w:r w:rsidRPr="008E2949">
        <w:rPr>
          <w:rFonts w:ascii="Times New Roman" w:hAnsi="Times New Roman" w:cs="Times New Roman"/>
          <w:sz w:val="26"/>
          <w:szCs w:val="26"/>
        </w:rPr>
        <w:t xml:space="preserve"> На территории Первомайского сельского поселения от уплаты земельного налога освобождаются полностью: </w:t>
      </w:r>
    </w:p>
    <w:p w:rsidR="0017338D" w:rsidRPr="008E2949" w:rsidRDefault="0017338D" w:rsidP="006D7740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4.1. граждане Российской Федерации, проживающие на территории Первомайского сельского поселения  Кашарского района, Ростовской области не менее 5 лет, имеющие совместно проживающих с ними трех и более несовершеннолетних усыновленных (удочеренных), а также находящихся под опекой или попечительством детей, при условии воспитания этих детей не менее 3 лет., в отношении земельного участка предоставленного для индивидуального жилищного строительства или ведения личного подобного хозяйства;   </w:t>
      </w:r>
    </w:p>
    <w:p w:rsidR="0017338D" w:rsidRPr="008E2949" w:rsidRDefault="0017338D" w:rsidP="006D774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CF6F8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4.2 граждане Российской Федерации - один из родителей или иной законный представитель, воспитывающий совместно проживающего с ним ребенка-инвалида, в отношении одного земельного участка, находящегося в собственности налогоплательщика и используемого для ведения  личного подсобного, дачного хозяйства, огородничества, садоводства или индивидуального жилищного строительства;</w:t>
      </w:r>
    </w:p>
    <w:p w:rsidR="0017338D" w:rsidRPr="008E2949" w:rsidRDefault="0017338D" w:rsidP="00480E3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743A4D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      4.3. организации, обладающие на праве собственности или праве постоянного (бессрочного) пользования земельными участками </w:t>
      </w:r>
      <w:r>
        <w:rPr>
          <w:rFonts w:ascii="Times New Roman" w:hAnsi="Times New Roman" w:cs="Times New Roman"/>
          <w:sz w:val="26"/>
          <w:szCs w:val="26"/>
        </w:rPr>
        <w:t xml:space="preserve"> общего пользования</w:t>
      </w:r>
      <w:r w:rsidRPr="008E2949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E2949">
        <w:rPr>
          <w:rFonts w:ascii="Times New Roman" w:hAnsi="Times New Roman" w:cs="Times New Roman"/>
          <w:sz w:val="26"/>
          <w:szCs w:val="26"/>
        </w:rPr>
        <w:t>занятые  площадями, улицами, проездами, автомобильными дорогами, мостами, набережными, скверами, бульварами, закрытыми водоемами, пляжами,  парками культуры и отдыха, памятниками, клумбами, свалками промышленных и бытовых отходов, спортивными и  детскими игровыми площадками, кладбищами  при условии целевого использования земель по профилю осуществляемой деятельности;</w:t>
      </w:r>
    </w:p>
    <w:p w:rsidR="0017338D" w:rsidRPr="008E2949" w:rsidRDefault="0017338D" w:rsidP="00743A4D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743A4D">
      <w:pPr>
        <w:pStyle w:val="ListParagraph"/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    4.4.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8E2949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самоуправления, бюджетные учреждения, деятельность которых финансируется  за счет средств бюджета Первомайского сельского поселения– в отношении земельных участков, используемых ими в соответствии с уставной деятельностью. 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>5.</w:t>
      </w:r>
      <w:r w:rsidRPr="008E2949">
        <w:rPr>
          <w:rFonts w:ascii="Times New Roman" w:hAnsi="Times New Roman" w:cs="Times New Roman"/>
          <w:sz w:val="26"/>
          <w:szCs w:val="26"/>
        </w:rPr>
        <w:t xml:space="preserve"> Налогоплательщики – физические лица, имеющие право на налоговые льготы, предоставляют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>6.</w:t>
      </w:r>
      <w:r w:rsidRPr="008E2949">
        <w:rPr>
          <w:rFonts w:ascii="Times New Roman" w:hAnsi="Times New Roman" w:cs="Times New Roman"/>
          <w:sz w:val="26"/>
          <w:szCs w:val="26"/>
        </w:rPr>
        <w:t xml:space="preserve"> Граждане, указанные в п. 4.1 настоящего решения, предоставляют следующие документы, подтверждающие право налогоплательщика на налоговую льготу: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паспорт заявителя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свидетельство о рождении ребенка (на каждого ребенка) (копию при предъявлении оригинала либо копию, заверенную</w:t>
      </w:r>
      <w:r>
        <w:rPr>
          <w:rFonts w:ascii="Times New Roman" w:hAnsi="Times New Roman" w:cs="Times New Roman"/>
          <w:sz w:val="26"/>
          <w:szCs w:val="26"/>
        </w:rPr>
        <w:t xml:space="preserve"> в установленном</w:t>
      </w:r>
      <w:r w:rsidRPr="008E2949">
        <w:rPr>
          <w:rFonts w:ascii="Times New Roman" w:hAnsi="Times New Roman" w:cs="Times New Roman"/>
          <w:sz w:val="26"/>
          <w:szCs w:val="26"/>
        </w:rPr>
        <w:t xml:space="preserve">  порядке – 1 экз.);</w:t>
      </w:r>
    </w:p>
    <w:p w:rsidR="0017338D" w:rsidRPr="008E2949" w:rsidRDefault="0017338D" w:rsidP="008E2949">
      <w:pPr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правовой акт об установлении над ре</w:t>
      </w:r>
      <w:r>
        <w:rPr>
          <w:rFonts w:ascii="Times New Roman" w:hAnsi="Times New Roman" w:cs="Times New Roman"/>
          <w:sz w:val="26"/>
          <w:szCs w:val="26"/>
        </w:rPr>
        <w:t>бенком опеки или попечительства</w:t>
      </w:r>
      <w:r w:rsidRPr="008E2949">
        <w:rPr>
          <w:rFonts w:ascii="Times New Roman" w:hAnsi="Times New Roman" w:cs="Times New Roman"/>
          <w:sz w:val="26"/>
          <w:szCs w:val="26"/>
        </w:rPr>
        <w:t xml:space="preserve">  (на </w:t>
      </w:r>
      <w:r>
        <w:rPr>
          <w:rFonts w:ascii="Times New Roman" w:hAnsi="Times New Roman" w:cs="Times New Roman"/>
          <w:sz w:val="26"/>
          <w:szCs w:val="26"/>
        </w:rPr>
        <w:t>к</w:t>
      </w:r>
      <w:r w:rsidRPr="008E2949">
        <w:rPr>
          <w:rFonts w:ascii="Times New Roman" w:hAnsi="Times New Roman" w:cs="Times New Roman"/>
          <w:sz w:val="26"/>
          <w:szCs w:val="26"/>
        </w:rPr>
        <w:t>аждого ребенка) (при необходимости)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- справку с места жительства гражданина о составе семьи, подтверждающую совместное проживание со всеми детьми (оригинал – 1 экз.). 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>7.</w:t>
      </w:r>
      <w:r w:rsidRPr="008E2949">
        <w:rPr>
          <w:rFonts w:ascii="Times New Roman" w:hAnsi="Times New Roman" w:cs="Times New Roman"/>
          <w:sz w:val="26"/>
          <w:szCs w:val="26"/>
        </w:rPr>
        <w:t xml:space="preserve"> Граждане, указанные в п. 4.2 настоящего решения, предоставляют следующие документы, подтверждающие право налогоплательщика на налоговую льготу: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паспорт заявителя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свидетельство о рождении ребенка-инвалида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правовой акт об установлении над ребенком-инвалидом опеки или попечительства (при необходимости)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справку учреждения медико-социальной экспертизы, подтверждающую факт установления инвалидности (копию при предъявлении оригинала либо копию, заверенную в установленном порядке – 1 экз.);</w:t>
      </w:r>
    </w:p>
    <w:p w:rsidR="0017338D" w:rsidRPr="008E2949" w:rsidRDefault="0017338D" w:rsidP="00005AF9">
      <w:pPr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справку с места жительства гражданина о составе семьи, подтверждающую совместное проживание с ребенком-инвалидом (оригинал – 1 экз.).</w:t>
      </w:r>
    </w:p>
    <w:p w:rsidR="0017338D" w:rsidRPr="008E2949" w:rsidRDefault="0017338D" w:rsidP="00F3612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b/>
          <w:bCs/>
          <w:sz w:val="26"/>
          <w:szCs w:val="26"/>
        </w:rPr>
        <w:t>8.</w:t>
      </w:r>
      <w:r w:rsidRPr="008E2949">
        <w:rPr>
          <w:rFonts w:ascii="Times New Roman" w:hAnsi="Times New Roman" w:cs="Times New Roman"/>
          <w:sz w:val="26"/>
          <w:szCs w:val="26"/>
        </w:rPr>
        <w:t xml:space="preserve"> Признать утратившим силу :</w:t>
      </w:r>
    </w:p>
    <w:p w:rsidR="0017338D" w:rsidRPr="008E2949" w:rsidRDefault="0017338D" w:rsidP="00480E3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- решение Собрания депутатов Первомайского сельского поселения от 14 ноября 2014 года № 75 «О земельном налоге»; решение Собрания депутатов Первомайского сельского поселения от 17 ноября 2015 г. № 123 «О внесении изменений в решение Собрания депутатов Первомайского сельского поселения от 14.11.2014 №м75 «О земельном налоге»</w:t>
      </w:r>
    </w:p>
    <w:p w:rsidR="0017338D" w:rsidRPr="008E2949" w:rsidRDefault="0017338D" w:rsidP="00480E3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 xml:space="preserve">9. </w:t>
      </w:r>
      <w:r w:rsidRPr="008E2949">
        <w:rPr>
          <w:rFonts w:ascii="Times New Roman" w:hAnsi="Times New Roman" w:cs="Times New Roman"/>
          <w:sz w:val="26"/>
          <w:szCs w:val="26"/>
        </w:rPr>
        <w:t>настоящее решение вступает в силу с 1 января 2017 года, но не ранее чем по истечении одного месяца со дня его официального опубликования.</w:t>
      </w:r>
    </w:p>
    <w:p w:rsidR="0017338D" w:rsidRPr="008E2949" w:rsidRDefault="0017338D" w:rsidP="008E2949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     </w:t>
      </w:r>
      <w:r w:rsidRPr="008E2949">
        <w:rPr>
          <w:rFonts w:ascii="Times New Roman" w:hAnsi="Times New Roman" w:cs="Times New Roman"/>
          <w:b/>
          <w:bCs/>
          <w:sz w:val="26"/>
          <w:szCs w:val="26"/>
        </w:rPr>
        <w:t>10</w:t>
      </w:r>
      <w:r w:rsidRPr="008E2949">
        <w:rPr>
          <w:rFonts w:ascii="Times New Roman" w:hAnsi="Times New Roman" w:cs="Times New Roman"/>
          <w:sz w:val="26"/>
          <w:szCs w:val="26"/>
        </w:rPr>
        <w:t>.Опубликовать настоящее решение, в информационном бюллетене, в районной</w:t>
      </w: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 xml:space="preserve">  газете «Слава Труду» и разместить на официальном сайте администрации Первомайского сельского поселения в сети Интернет.</w:t>
      </w:r>
    </w:p>
    <w:p w:rsidR="0017338D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Собрания депутатов-</w:t>
      </w: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Pr="008E2949">
        <w:rPr>
          <w:rFonts w:ascii="Times New Roman" w:hAnsi="Times New Roman" w:cs="Times New Roman"/>
          <w:sz w:val="26"/>
          <w:szCs w:val="26"/>
        </w:rPr>
        <w:t>лава Первомайского</w:t>
      </w: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сельского поселения                                                                         Н.В.Дочкина</w:t>
      </w: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с. Первомайское</w:t>
      </w:r>
    </w:p>
    <w:p w:rsidR="0017338D" w:rsidRPr="008E2949" w:rsidRDefault="0017338D" w:rsidP="00C731C7">
      <w:pPr>
        <w:spacing w:after="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8E2949">
        <w:rPr>
          <w:rFonts w:ascii="Times New Roman" w:hAnsi="Times New Roman" w:cs="Times New Roman"/>
          <w:sz w:val="26"/>
          <w:szCs w:val="26"/>
        </w:rPr>
        <w:t>18.11.2016 г.</w:t>
      </w:r>
    </w:p>
    <w:p w:rsidR="0017338D" w:rsidRPr="008E2949" w:rsidRDefault="0017338D" w:rsidP="008E2949">
      <w:pPr>
        <w:spacing w:after="0"/>
        <w:ind w:left="-567"/>
        <w:jc w:val="both"/>
        <w:rPr>
          <w:rFonts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  13</w:t>
      </w:r>
    </w:p>
    <w:sectPr w:rsidR="0017338D" w:rsidRPr="008E2949" w:rsidSect="00480E37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E515A6"/>
    <w:multiLevelType w:val="multilevel"/>
    <w:tmpl w:val="8F88B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35DD"/>
    <w:rsid w:val="00005AF9"/>
    <w:rsid w:val="001603F6"/>
    <w:rsid w:val="0017338D"/>
    <w:rsid w:val="002E4490"/>
    <w:rsid w:val="003F5B50"/>
    <w:rsid w:val="004533A7"/>
    <w:rsid w:val="00480E37"/>
    <w:rsid w:val="004968D1"/>
    <w:rsid w:val="004B496F"/>
    <w:rsid w:val="0053367A"/>
    <w:rsid w:val="00567CC2"/>
    <w:rsid w:val="00575329"/>
    <w:rsid w:val="00671F26"/>
    <w:rsid w:val="006D7740"/>
    <w:rsid w:val="00743A4D"/>
    <w:rsid w:val="00761B0E"/>
    <w:rsid w:val="0076591C"/>
    <w:rsid w:val="00871B00"/>
    <w:rsid w:val="008A6450"/>
    <w:rsid w:val="008B35DD"/>
    <w:rsid w:val="008E2949"/>
    <w:rsid w:val="009A40F4"/>
    <w:rsid w:val="009C3867"/>
    <w:rsid w:val="00A547B4"/>
    <w:rsid w:val="00B33D30"/>
    <w:rsid w:val="00B66271"/>
    <w:rsid w:val="00B84FC0"/>
    <w:rsid w:val="00C24A9B"/>
    <w:rsid w:val="00C2612B"/>
    <w:rsid w:val="00C37ED7"/>
    <w:rsid w:val="00C615A9"/>
    <w:rsid w:val="00C731C7"/>
    <w:rsid w:val="00C94EA7"/>
    <w:rsid w:val="00CA1089"/>
    <w:rsid w:val="00CF6F82"/>
    <w:rsid w:val="00D06A2E"/>
    <w:rsid w:val="00E75E2F"/>
    <w:rsid w:val="00F045CD"/>
    <w:rsid w:val="00F36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271"/>
    <w:pPr>
      <w:spacing w:after="200" w:line="276" w:lineRule="auto"/>
    </w:pPr>
    <w:rPr>
      <w:rFonts w:eastAsia="Times New Roman"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6271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2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238</TotalTime>
  <Pages>3</Pages>
  <Words>1032</Words>
  <Characters>5884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Natalya</dc:creator>
  <cp:keywords/>
  <dc:description/>
  <cp:lastModifiedBy>1</cp:lastModifiedBy>
  <cp:revision>10</cp:revision>
  <dcterms:created xsi:type="dcterms:W3CDTF">2015-02-02T09:08:00Z</dcterms:created>
  <dcterms:modified xsi:type="dcterms:W3CDTF">2017-09-29T07:55:00Z</dcterms:modified>
</cp:coreProperties>
</file>