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4B" w:rsidRDefault="00A6024B" w:rsidP="004475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540" w:rsidRPr="00763FA4" w:rsidRDefault="00447540" w:rsidP="00447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A4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</w:p>
    <w:p w:rsidR="00447540" w:rsidRPr="00763FA4" w:rsidRDefault="00447540" w:rsidP="00447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A4">
        <w:rPr>
          <w:rFonts w:ascii="Times New Roman" w:hAnsi="Times New Roman" w:cs="Times New Roman"/>
          <w:b/>
          <w:sz w:val="28"/>
          <w:szCs w:val="28"/>
        </w:rPr>
        <w:t>КАШАРСКОГО РАЙОНА</w:t>
      </w:r>
    </w:p>
    <w:p w:rsidR="00447540" w:rsidRDefault="00447540" w:rsidP="00447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A4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447540" w:rsidRDefault="00447540" w:rsidP="00447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8A" w:rsidRPr="00763FA4" w:rsidRDefault="00D9718A" w:rsidP="00447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40" w:rsidRPr="00763FA4" w:rsidRDefault="00447540" w:rsidP="00447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7540" w:rsidRPr="00763FA4" w:rsidRDefault="00234F89" w:rsidP="00447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18.05.2016 </w:t>
      </w:r>
      <w:r w:rsidR="0044754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92</w:t>
      </w:r>
    </w:p>
    <w:p w:rsidR="00447540" w:rsidRPr="00763FA4" w:rsidRDefault="00447540" w:rsidP="00447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FA4">
        <w:rPr>
          <w:rFonts w:ascii="Times New Roman" w:hAnsi="Times New Roman" w:cs="Times New Roman"/>
          <w:sz w:val="28"/>
          <w:szCs w:val="28"/>
        </w:rPr>
        <w:t>С.Первомайское</w:t>
      </w:r>
    </w:p>
    <w:p w:rsidR="00447540" w:rsidRDefault="00447540" w:rsidP="00447540">
      <w:pPr>
        <w:jc w:val="center"/>
        <w:rPr>
          <w:rFonts w:ascii="Times New Roman" w:hAnsi="Times New Roman" w:cs="Times New Roman"/>
          <w:b/>
        </w:rPr>
      </w:pPr>
    </w:p>
    <w:p w:rsidR="00447540" w:rsidRPr="001A549F" w:rsidRDefault="00447540" w:rsidP="00447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Положения</w:t>
      </w:r>
      <w:r w:rsidRPr="001A549F">
        <w:rPr>
          <w:rFonts w:ascii="Times New Roman" w:hAnsi="Times New Roman"/>
          <w:b/>
          <w:sz w:val="28"/>
          <w:szCs w:val="28"/>
        </w:rPr>
        <w:t xml:space="preserve"> </w:t>
      </w:r>
    </w:p>
    <w:p w:rsidR="00447540" w:rsidRDefault="00447540" w:rsidP="00447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49F">
        <w:rPr>
          <w:rFonts w:ascii="Times New Roman" w:hAnsi="Times New Roman"/>
          <w:b/>
          <w:sz w:val="28"/>
          <w:szCs w:val="28"/>
        </w:rPr>
        <w:t>о порядке определения размера</w:t>
      </w:r>
      <w:r>
        <w:rPr>
          <w:rFonts w:ascii="Times New Roman" w:hAnsi="Times New Roman"/>
          <w:b/>
          <w:sz w:val="28"/>
          <w:szCs w:val="28"/>
        </w:rPr>
        <w:t xml:space="preserve">  и сроках выплат  надбавки за эффективность работы муниципального бюджетного учреждения  культуры Дом культуры Первомайского сельского поселения,</w:t>
      </w:r>
    </w:p>
    <w:p w:rsidR="00447540" w:rsidRPr="001A549F" w:rsidRDefault="00447540" w:rsidP="00447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2016 год</w:t>
      </w:r>
    </w:p>
    <w:p w:rsidR="00447540" w:rsidRPr="00AE3BA9" w:rsidRDefault="00447540" w:rsidP="004475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40" w:rsidRDefault="00447540" w:rsidP="00447540">
      <w:pPr>
        <w:jc w:val="both"/>
        <w:rPr>
          <w:rFonts w:ascii="Times New Roman" w:hAnsi="Times New Roman" w:cs="Times New Roman"/>
          <w:sz w:val="28"/>
          <w:szCs w:val="28"/>
        </w:rPr>
      </w:pPr>
      <w:r w:rsidRPr="00AE3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40" w:rsidRDefault="00447540" w:rsidP="00447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47540" w:rsidRDefault="00447540" w:rsidP="004475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540">
        <w:rPr>
          <w:rFonts w:ascii="Times New Roman" w:hAnsi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540">
        <w:rPr>
          <w:rFonts w:ascii="Times New Roman" w:hAnsi="Times New Roman"/>
          <w:sz w:val="28"/>
          <w:szCs w:val="28"/>
        </w:rPr>
        <w:t>о порядке определения размера  и сроках выплат  надбавки за эффективность работы муниципального бюджетного учреждения  культуры Дом культуры Первомайского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540">
        <w:rPr>
          <w:rFonts w:ascii="Times New Roman" w:hAnsi="Times New Roman"/>
          <w:sz w:val="28"/>
          <w:szCs w:val="28"/>
        </w:rPr>
        <w:t>на 2016 год</w:t>
      </w:r>
      <w:r w:rsidRPr="00447540">
        <w:rPr>
          <w:rFonts w:ascii="Times New Roman" w:hAnsi="Times New Roman"/>
          <w:b/>
          <w:sz w:val="28"/>
          <w:szCs w:val="28"/>
        </w:rPr>
        <w:t xml:space="preserve"> </w:t>
      </w:r>
      <w:r w:rsidRPr="00447540">
        <w:rPr>
          <w:rFonts w:ascii="Times New Roman" w:hAnsi="Times New Roman"/>
          <w:sz w:val="28"/>
          <w:szCs w:val="28"/>
        </w:rPr>
        <w:t>согласно приложению 1.</w:t>
      </w:r>
    </w:p>
    <w:p w:rsidR="00447540" w:rsidRDefault="00447540" w:rsidP="004475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540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опубликовать</w:t>
      </w:r>
      <w:r w:rsidRPr="00447540">
        <w:rPr>
          <w:rFonts w:ascii="Times New Roman" w:hAnsi="Times New Roman"/>
          <w:sz w:val="28"/>
          <w:szCs w:val="28"/>
        </w:rPr>
        <w:t xml:space="preserve"> на официальных стендах.</w:t>
      </w:r>
    </w:p>
    <w:p w:rsidR="00447540" w:rsidRPr="00447540" w:rsidRDefault="00447540" w:rsidP="004475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опубликования.</w:t>
      </w:r>
    </w:p>
    <w:p w:rsidR="00447540" w:rsidRPr="00447540" w:rsidRDefault="00447540" w:rsidP="004475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директора МБУК ДК Первомайского сельского поселения.</w:t>
      </w:r>
    </w:p>
    <w:p w:rsidR="00447540" w:rsidRPr="00763FA4" w:rsidRDefault="00447540" w:rsidP="0044754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7540" w:rsidRDefault="00447540" w:rsidP="00447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47540" w:rsidRDefault="00447540" w:rsidP="00447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                                     В.А.Киселев</w:t>
      </w:r>
    </w:p>
    <w:p w:rsidR="00A6024B" w:rsidRDefault="00A6024B" w:rsidP="00080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24B" w:rsidRDefault="00A6024B" w:rsidP="00080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24B" w:rsidRDefault="00A6024B" w:rsidP="00080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24B" w:rsidRDefault="00A6024B" w:rsidP="004475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24B" w:rsidRDefault="00A6024B" w:rsidP="00080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24B" w:rsidRPr="00973CD6" w:rsidRDefault="00A6024B" w:rsidP="00080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1B0" w:rsidRDefault="00220A8F" w:rsidP="00220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    </w:t>
      </w:r>
      <w:r w:rsidR="000801B0">
        <w:rPr>
          <w:rFonts w:ascii="Times New Roman" w:hAnsi="Times New Roman"/>
          <w:sz w:val="28"/>
          <w:szCs w:val="28"/>
        </w:rPr>
        <w:t>«Утверждаю»</w:t>
      </w:r>
    </w:p>
    <w:p w:rsidR="00220A8F" w:rsidRDefault="00220A8F" w:rsidP="00220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3D07F6">
        <w:rPr>
          <w:rFonts w:ascii="Times New Roman" w:hAnsi="Times New Roman"/>
          <w:sz w:val="28"/>
          <w:szCs w:val="28"/>
        </w:rPr>
        <w:t xml:space="preserve">                                Директор МБУК ДК Первомайского</w:t>
      </w:r>
    </w:p>
    <w:p w:rsidR="000801B0" w:rsidRDefault="00220A8F" w:rsidP="003D07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Первомайского сельского поселения       </w:t>
      </w:r>
      <w:r w:rsidR="003D07F6">
        <w:rPr>
          <w:rFonts w:ascii="Times New Roman" w:hAnsi="Times New Roman"/>
          <w:sz w:val="28"/>
          <w:szCs w:val="28"/>
        </w:rPr>
        <w:t xml:space="preserve">                           сельского поселения</w:t>
      </w:r>
      <w:r w:rsidR="00D16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____________________В.А.Киселев   </w:t>
      </w:r>
      <w:r w:rsidR="003D07F6">
        <w:rPr>
          <w:rFonts w:ascii="Times New Roman" w:hAnsi="Times New Roman"/>
          <w:sz w:val="28"/>
          <w:szCs w:val="28"/>
        </w:rPr>
        <w:t xml:space="preserve">         _________________А.Н.Няпшаева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0801B0" w:rsidRPr="00B331B6" w:rsidRDefault="003D07F6" w:rsidP="000801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34F89">
        <w:rPr>
          <w:rFonts w:ascii="Times New Roman" w:hAnsi="Times New Roman"/>
          <w:sz w:val="28"/>
          <w:szCs w:val="28"/>
        </w:rPr>
        <w:t xml:space="preserve">« 18 » мая 2016 </w:t>
      </w:r>
      <w:r w:rsidR="000801B0">
        <w:rPr>
          <w:rFonts w:ascii="Times New Roman" w:hAnsi="Times New Roman"/>
          <w:sz w:val="28"/>
          <w:szCs w:val="28"/>
        </w:rPr>
        <w:t>г.</w:t>
      </w:r>
    </w:p>
    <w:p w:rsidR="000801B0" w:rsidRDefault="000801B0" w:rsidP="000801B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801B0" w:rsidRPr="001A549F" w:rsidRDefault="000801B0" w:rsidP="00080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49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801B0" w:rsidRPr="001A549F" w:rsidRDefault="000801B0" w:rsidP="00080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49F">
        <w:rPr>
          <w:rFonts w:ascii="Times New Roman" w:hAnsi="Times New Roman"/>
          <w:b/>
          <w:sz w:val="28"/>
          <w:szCs w:val="28"/>
        </w:rPr>
        <w:t>о порядке определения размера</w:t>
      </w:r>
      <w:r>
        <w:rPr>
          <w:rFonts w:ascii="Times New Roman" w:hAnsi="Times New Roman"/>
          <w:b/>
          <w:sz w:val="28"/>
          <w:szCs w:val="28"/>
        </w:rPr>
        <w:t xml:space="preserve">  и сроках выплат  надбавки за эф</w:t>
      </w:r>
      <w:r w:rsidR="008945AC">
        <w:rPr>
          <w:rFonts w:ascii="Times New Roman" w:hAnsi="Times New Roman"/>
          <w:b/>
          <w:sz w:val="28"/>
          <w:szCs w:val="28"/>
        </w:rPr>
        <w:t>фективность работы муниципального бюджетного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45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культуры</w:t>
      </w:r>
      <w:r w:rsidR="008945AC">
        <w:rPr>
          <w:rFonts w:ascii="Times New Roman" w:hAnsi="Times New Roman"/>
          <w:b/>
          <w:sz w:val="28"/>
          <w:szCs w:val="28"/>
        </w:rPr>
        <w:t xml:space="preserve"> Дом культуры Первомайского сельского поселения</w:t>
      </w:r>
      <w:r>
        <w:rPr>
          <w:rFonts w:ascii="Times New Roman" w:hAnsi="Times New Roman"/>
          <w:b/>
          <w:sz w:val="28"/>
          <w:szCs w:val="28"/>
        </w:rPr>
        <w:t>, на 2016 год</w:t>
      </w:r>
    </w:p>
    <w:p w:rsidR="000801B0" w:rsidRPr="001A549F" w:rsidRDefault="000801B0" w:rsidP="00080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1B0" w:rsidRPr="001A549F" w:rsidRDefault="000801B0" w:rsidP="00080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1A549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801B0" w:rsidRDefault="000801B0" w:rsidP="000801B0">
      <w:pPr>
        <w:pStyle w:val="a3"/>
        <w:numPr>
          <w:ilvl w:val="1"/>
          <w:numId w:val="1"/>
        </w:numPr>
        <w:suppressAutoHyphens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 разработано </w:t>
      </w:r>
      <w:r w:rsidRPr="001A549F">
        <w:rPr>
          <w:sz w:val="28"/>
          <w:szCs w:val="28"/>
        </w:rPr>
        <w:t xml:space="preserve"> в соответствии с</w:t>
      </w:r>
      <w:r w:rsidRPr="001A549F">
        <w:rPr>
          <w:spacing w:val="-4"/>
          <w:sz w:val="28"/>
          <w:szCs w:val="28"/>
        </w:rPr>
        <w:t xml:space="preserve"> Указом Президента Российской Федерации от 07.05.2012</w:t>
      </w:r>
      <w:r w:rsidRPr="001A549F">
        <w:rPr>
          <w:sz w:val="28"/>
          <w:szCs w:val="28"/>
        </w:rPr>
        <w:t xml:space="preserve"> № 597 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в соответствии с </w:t>
      </w:r>
      <w:r w:rsidRPr="001A549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Кашарского района от 26.04.</w:t>
      </w:r>
      <w:smartTag w:uri="urn:schemas-microsoft-com:office:smarttags" w:element="metricconverter">
        <w:smartTagPr>
          <w:attr w:name="ProductID" w:val="2013 г"/>
        </w:smartTagPr>
        <w:r w:rsidRPr="001A549F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327 </w:t>
      </w:r>
      <w:r w:rsidRPr="001A549F">
        <w:rPr>
          <w:sz w:val="28"/>
          <w:szCs w:val="28"/>
        </w:rPr>
        <w:t xml:space="preserve">Об утверждении </w:t>
      </w:r>
      <w:r w:rsidRPr="001A549F">
        <w:rPr>
          <w:rFonts w:cs="Calibri"/>
          <w:sz w:val="28"/>
          <w:szCs w:val="28"/>
          <w:lang w:eastAsia="en-US"/>
        </w:rPr>
        <w:t>«Плана мероприятий  («дорожной  карты»)</w:t>
      </w:r>
      <w:r w:rsidRPr="001A549F">
        <w:rPr>
          <w:sz w:val="28"/>
          <w:szCs w:val="28"/>
        </w:rPr>
        <w:t xml:space="preserve"> </w:t>
      </w:r>
      <w:r w:rsidRPr="001A549F">
        <w:rPr>
          <w:rFonts w:cs="Calibri"/>
          <w:sz w:val="28"/>
          <w:szCs w:val="28"/>
          <w:lang w:eastAsia="en-US"/>
        </w:rPr>
        <w:t>«Изменения в отраслях социальной сферы, направленные на повышение эффект</w:t>
      </w:r>
      <w:r>
        <w:rPr>
          <w:rFonts w:cs="Calibri"/>
          <w:sz w:val="28"/>
          <w:szCs w:val="28"/>
          <w:lang w:eastAsia="en-US"/>
        </w:rPr>
        <w:t>ивности сферы культуры в Кашарском районе</w:t>
      </w:r>
      <w:r w:rsidRPr="001A549F">
        <w:rPr>
          <w:rFonts w:cs="Calibri"/>
          <w:sz w:val="28"/>
          <w:szCs w:val="28"/>
          <w:lang w:eastAsia="en-US"/>
        </w:rPr>
        <w:t>»,</w:t>
      </w:r>
      <w:r>
        <w:rPr>
          <w:sz w:val="28"/>
          <w:szCs w:val="28"/>
        </w:rPr>
        <w:t xml:space="preserve"> </w:t>
      </w:r>
      <w:r w:rsidRPr="00313580">
        <w:rPr>
          <w:sz w:val="28"/>
          <w:szCs w:val="28"/>
        </w:rPr>
        <w:t>Постановлением Администрац</w:t>
      </w:r>
      <w:r>
        <w:rPr>
          <w:sz w:val="28"/>
          <w:szCs w:val="28"/>
        </w:rPr>
        <w:t>ии Кашарского района Ростовской области от 07.05.2013г. № 335</w:t>
      </w:r>
      <w:r w:rsidRPr="00313580">
        <w:rPr>
          <w:sz w:val="28"/>
          <w:szCs w:val="28"/>
        </w:rPr>
        <w:t xml:space="preserve"> «О внесении изменений в постановление</w:t>
      </w:r>
      <w:r>
        <w:rPr>
          <w:sz w:val="28"/>
          <w:szCs w:val="28"/>
        </w:rPr>
        <w:t xml:space="preserve"> Администрации Кашарского района от 29.10.2008г. № 659</w:t>
      </w:r>
      <w:r w:rsidRPr="00313580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1358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Кашарского района от 24.07.2013г № 577</w:t>
      </w:r>
      <w:r w:rsidRPr="00313580">
        <w:rPr>
          <w:sz w:val="28"/>
          <w:szCs w:val="28"/>
        </w:rPr>
        <w:t xml:space="preserve"> «О повышении заработной платы отдельным категориям раб</w:t>
      </w:r>
      <w:r>
        <w:rPr>
          <w:sz w:val="28"/>
          <w:szCs w:val="28"/>
        </w:rPr>
        <w:t>отников муниципальных учреждений», Постановлением Администрации Кашарского района от 13.10.2014г. № 863 «Об утверждении перечней должностей и профессий работников муниципальных учреждений культуры, подведомственных муниципальному учреждению Кашарский отдел культуры, относимых к основному персоналу по видам экономической деятельности», Постановлением Администрации Кашарского района от 03.12.2014г. № 1024 «О внесении изменений в постановление Администрации Кашарско</w:t>
      </w:r>
      <w:r w:rsidR="00447540">
        <w:rPr>
          <w:sz w:val="28"/>
          <w:szCs w:val="28"/>
        </w:rPr>
        <w:t>го района от26.04.2013г. № 327», Постановление</w:t>
      </w:r>
      <w:r w:rsidR="00D9718A">
        <w:rPr>
          <w:sz w:val="28"/>
          <w:szCs w:val="28"/>
        </w:rPr>
        <w:t>м</w:t>
      </w:r>
      <w:r w:rsidR="00447540">
        <w:rPr>
          <w:sz w:val="28"/>
          <w:szCs w:val="28"/>
        </w:rPr>
        <w:t xml:space="preserve"> Администрации Первомайского сельского поселения  от 08.07.2013г. № 48 «</w:t>
      </w:r>
      <w:r w:rsidR="00D9718A" w:rsidRPr="001A549F">
        <w:rPr>
          <w:sz w:val="28"/>
          <w:szCs w:val="28"/>
        </w:rPr>
        <w:t xml:space="preserve">Об утверждении </w:t>
      </w:r>
      <w:r w:rsidR="00D9718A" w:rsidRPr="001A549F">
        <w:rPr>
          <w:rFonts w:cs="Calibri"/>
          <w:sz w:val="28"/>
          <w:szCs w:val="28"/>
          <w:lang w:eastAsia="en-US"/>
        </w:rPr>
        <w:t>«Плана мероприятий  («дорожной  карты»)</w:t>
      </w:r>
      <w:r w:rsidR="00D9718A" w:rsidRPr="001A549F">
        <w:rPr>
          <w:sz w:val="28"/>
          <w:szCs w:val="28"/>
        </w:rPr>
        <w:t xml:space="preserve"> </w:t>
      </w:r>
      <w:r w:rsidR="00D9718A" w:rsidRPr="001A549F">
        <w:rPr>
          <w:rFonts w:cs="Calibri"/>
          <w:sz w:val="28"/>
          <w:szCs w:val="28"/>
          <w:lang w:eastAsia="en-US"/>
        </w:rPr>
        <w:t>«Изменения в отраслях социальной сферы, направленные на повышение эффект</w:t>
      </w:r>
      <w:r w:rsidR="00D9718A">
        <w:rPr>
          <w:rFonts w:cs="Calibri"/>
          <w:sz w:val="28"/>
          <w:szCs w:val="28"/>
          <w:lang w:eastAsia="en-US"/>
        </w:rPr>
        <w:t>ивности сферы культуры в Первомайском сельском поселении</w:t>
      </w:r>
      <w:r w:rsidR="00447540">
        <w:rPr>
          <w:sz w:val="28"/>
          <w:szCs w:val="28"/>
        </w:rPr>
        <w:t>»</w:t>
      </w:r>
      <w:r w:rsidR="00D9718A">
        <w:rPr>
          <w:sz w:val="28"/>
          <w:szCs w:val="28"/>
        </w:rPr>
        <w:t>, Постановлением Администрации Первомайского сельского поселения   от 06.05.2013г. № 23.1 «О повышении заработной платы отдельным категориям работников муниципальных бюджетных учреждений культуры Первомайского сельского поселения»</w:t>
      </w:r>
    </w:p>
    <w:p w:rsidR="000801B0" w:rsidRDefault="000801B0" w:rsidP="000801B0">
      <w:pPr>
        <w:pStyle w:val="a3"/>
        <w:numPr>
          <w:ilvl w:val="1"/>
          <w:numId w:val="1"/>
        </w:numPr>
        <w:suppressAutoHyphens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порядок, и условия распределения стимулирующей части фонда оплаты труда работникам, относящихся к основному персоналу по видам экономической деятельности учреждений культуры (далее – работники).</w:t>
      </w:r>
    </w:p>
    <w:p w:rsidR="000801B0" w:rsidRPr="001A549F" w:rsidRDefault="000801B0" w:rsidP="000801B0">
      <w:pPr>
        <w:pStyle w:val="a3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Стимулирующая часть фонда оплаты труда (далее - надбавка) направлена на усиление материальной заинтересованности работников </w:t>
      </w:r>
      <w:r>
        <w:rPr>
          <w:sz w:val="28"/>
          <w:szCs w:val="28"/>
        </w:rPr>
        <w:lastRenderedPageBreak/>
        <w:t xml:space="preserve">учреждений культуры в повышении качества процесса оказания услуг населению, развитию творческой активности и инициативы, мотивации работников в области инновационной деятельности, современных технологий. </w:t>
      </w:r>
    </w:p>
    <w:p w:rsidR="000801B0" w:rsidRPr="00935E75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Объем средств, предусмотренных на установление данной надбавки, определяется ежегодно главным распорядителем</w:t>
      </w:r>
      <w:r w:rsidRPr="00935E75">
        <w:rPr>
          <w:rFonts w:ascii="Times New Roman" w:hAnsi="Times New Roman"/>
          <w:sz w:val="28"/>
          <w:szCs w:val="28"/>
        </w:rPr>
        <w:t>, при наличии доведенных объемов финансирования.</w:t>
      </w:r>
    </w:p>
    <w:p w:rsidR="000801B0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За счет средств, предусмотренных на установление данной надбавки, </w:t>
      </w:r>
      <w:r w:rsidRPr="00935E75">
        <w:rPr>
          <w:rFonts w:ascii="Times New Roman" w:hAnsi="Times New Roman"/>
          <w:sz w:val="28"/>
          <w:szCs w:val="28"/>
        </w:rPr>
        <w:t>при наличии доведенных объемов финансирования</w:t>
      </w:r>
      <w:r>
        <w:rPr>
          <w:rFonts w:ascii="Times New Roman" w:hAnsi="Times New Roman"/>
          <w:sz w:val="28"/>
          <w:szCs w:val="28"/>
        </w:rPr>
        <w:t xml:space="preserve">, назначается выплата работникам с учетом показателей и критериев, позволяющих оценить качество выполняемых работ. </w:t>
      </w:r>
    </w:p>
    <w:p w:rsidR="000801B0" w:rsidRDefault="000801B0" w:rsidP="000801B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35E75">
        <w:rPr>
          <w:rFonts w:ascii="Times New Roman" w:hAnsi="Times New Roman"/>
          <w:sz w:val="28"/>
          <w:szCs w:val="28"/>
        </w:rPr>
        <w:t>5 Порядок, размеры, условия осуществления выплат надбавки за эффективность работы,</w:t>
      </w:r>
      <w:r>
        <w:rPr>
          <w:rFonts w:ascii="Times New Roman" w:hAnsi="Times New Roman"/>
          <w:sz w:val="28"/>
          <w:szCs w:val="28"/>
        </w:rPr>
        <w:t xml:space="preserve"> критерии оценки показателей </w:t>
      </w:r>
      <w:r w:rsidRPr="00935E75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>работы, формы представления материалов по самоанализу деятельности разрабатывается комиссией по распределению работникам учреждений вышеуказанной надбавки.</w:t>
      </w:r>
    </w:p>
    <w:p w:rsidR="000801B0" w:rsidRPr="00935E75" w:rsidRDefault="000801B0" w:rsidP="000801B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E75">
        <w:rPr>
          <w:rFonts w:ascii="Times New Roman" w:hAnsi="Times New Roman"/>
          <w:sz w:val="28"/>
          <w:szCs w:val="28"/>
        </w:rPr>
        <w:t xml:space="preserve"> Перечень критериев оценки эффективности работы устанавливается комиссией в зависимости от специфики работы.</w:t>
      </w:r>
    </w:p>
    <w:p w:rsidR="000801B0" w:rsidRDefault="00234F89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  Комиссия муниципального</w:t>
      </w:r>
      <w:r w:rsidR="000801B0">
        <w:rPr>
          <w:rFonts w:ascii="Times New Roman" w:hAnsi="Times New Roman"/>
          <w:sz w:val="28"/>
          <w:szCs w:val="28"/>
        </w:rPr>
        <w:t xml:space="preserve"> учр</w:t>
      </w:r>
      <w:r>
        <w:rPr>
          <w:rFonts w:ascii="Times New Roman" w:hAnsi="Times New Roman"/>
          <w:sz w:val="28"/>
          <w:szCs w:val="28"/>
        </w:rPr>
        <w:t xml:space="preserve">еждения МБУК ДК Первомайского сельского поселения </w:t>
      </w:r>
      <w:r w:rsidR="000801B0">
        <w:rPr>
          <w:rFonts w:ascii="Times New Roman" w:hAnsi="Times New Roman"/>
          <w:sz w:val="28"/>
          <w:szCs w:val="28"/>
        </w:rPr>
        <w:t xml:space="preserve">по распределению надбавки за </w:t>
      </w:r>
      <w:r w:rsidR="000801B0" w:rsidRPr="00935E75">
        <w:rPr>
          <w:rFonts w:ascii="Times New Roman" w:hAnsi="Times New Roman"/>
          <w:sz w:val="28"/>
          <w:szCs w:val="28"/>
        </w:rPr>
        <w:t>эффективность работы</w:t>
      </w:r>
      <w:r w:rsidR="000801B0">
        <w:rPr>
          <w:rFonts w:ascii="Times New Roman" w:hAnsi="Times New Roman"/>
          <w:i/>
          <w:sz w:val="28"/>
          <w:szCs w:val="28"/>
        </w:rPr>
        <w:t xml:space="preserve"> </w:t>
      </w:r>
      <w:r w:rsidR="000801B0">
        <w:rPr>
          <w:rFonts w:ascii="Times New Roman" w:hAnsi="Times New Roman"/>
          <w:sz w:val="28"/>
          <w:szCs w:val="28"/>
        </w:rPr>
        <w:t>состоит из руководителя учреждения, представителей коллектива учреждения, представителей главных распорядителей, представите</w:t>
      </w:r>
      <w:r>
        <w:rPr>
          <w:rFonts w:ascii="Times New Roman" w:hAnsi="Times New Roman"/>
          <w:sz w:val="28"/>
          <w:szCs w:val="28"/>
        </w:rPr>
        <w:t>ля трудового коллектива.</w:t>
      </w:r>
    </w:p>
    <w:p w:rsidR="000801B0" w:rsidRPr="00935E75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E75">
        <w:rPr>
          <w:rFonts w:ascii="Times New Roman" w:hAnsi="Times New Roman"/>
          <w:sz w:val="28"/>
          <w:szCs w:val="28"/>
        </w:rPr>
        <w:t>Решение о назначении, размере и периодичности выплат работникам  принимает руководитель муниципального бюджетного учреждения культуры.</w:t>
      </w:r>
    </w:p>
    <w:p w:rsidR="000801B0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 Руководитель учреждения утверждает показатели </w:t>
      </w:r>
      <w:r w:rsidRPr="00935E75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>работы всех работников для установления размера выплаты, а также форму по самоанализу деятельности.</w:t>
      </w:r>
    </w:p>
    <w:p w:rsidR="000801B0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1A8B">
        <w:rPr>
          <w:rFonts w:ascii="Times New Roman" w:hAnsi="Times New Roman"/>
          <w:sz w:val="28"/>
          <w:szCs w:val="28"/>
        </w:rPr>
        <w:t>1.8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Выплата надбавки за </w:t>
      </w:r>
      <w:r w:rsidRPr="00935E75">
        <w:rPr>
          <w:rFonts w:ascii="Times New Roman" w:hAnsi="Times New Roman"/>
          <w:sz w:val="28"/>
          <w:szCs w:val="28"/>
        </w:rPr>
        <w:t xml:space="preserve">эффективность работы </w:t>
      </w:r>
      <w:r>
        <w:rPr>
          <w:rFonts w:ascii="Times New Roman" w:hAnsi="Times New Roman"/>
          <w:sz w:val="28"/>
          <w:szCs w:val="28"/>
        </w:rPr>
        <w:t xml:space="preserve">осуществляется на основании нормативного правового документа для работников, т.е. - приказом руководителя учреждения культуры и на основании протоколов комиссии. </w:t>
      </w:r>
    </w:p>
    <w:p w:rsidR="000801B0" w:rsidRPr="00A0366A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66A">
        <w:rPr>
          <w:rFonts w:ascii="Times New Roman" w:hAnsi="Times New Roman"/>
          <w:sz w:val="28"/>
          <w:szCs w:val="28"/>
        </w:rPr>
        <w:t>1.9    Назначение выплат</w:t>
      </w:r>
      <w:r>
        <w:rPr>
          <w:rFonts w:ascii="Times New Roman" w:hAnsi="Times New Roman"/>
          <w:sz w:val="28"/>
          <w:szCs w:val="28"/>
        </w:rPr>
        <w:t xml:space="preserve"> при наличии доведенных объемов финансирования </w:t>
      </w:r>
      <w:r w:rsidRPr="00A0366A">
        <w:rPr>
          <w:rFonts w:ascii="Times New Roman" w:hAnsi="Times New Roman"/>
          <w:sz w:val="28"/>
          <w:szCs w:val="28"/>
        </w:rPr>
        <w:t>производится один раз в год (отчетный период).</w:t>
      </w:r>
    </w:p>
    <w:p w:rsidR="000801B0" w:rsidRPr="00824D41" w:rsidRDefault="000801B0" w:rsidP="000801B0">
      <w:pPr>
        <w:pStyle w:val="a4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0801B0" w:rsidRDefault="000801B0" w:rsidP="000801B0">
      <w:pPr>
        <w:pStyle w:val="a4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F40DEB">
        <w:rPr>
          <w:rFonts w:ascii="Times New Roman" w:hAnsi="Times New Roman"/>
          <w:b/>
          <w:sz w:val="28"/>
          <w:szCs w:val="28"/>
        </w:rPr>
        <w:t xml:space="preserve">2. Порядок </w:t>
      </w:r>
      <w:r>
        <w:rPr>
          <w:rFonts w:ascii="Times New Roman" w:hAnsi="Times New Roman"/>
          <w:b/>
          <w:sz w:val="28"/>
          <w:szCs w:val="28"/>
        </w:rPr>
        <w:t xml:space="preserve"> и условия </w:t>
      </w:r>
      <w:r w:rsidRPr="00F40DEB">
        <w:rPr>
          <w:rFonts w:ascii="Times New Roman" w:hAnsi="Times New Roman"/>
          <w:b/>
          <w:sz w:val="28"/>
          <w:szCs w:val="28"/>
        </w:rPr>
        <w:t xml:space="preserve">установления выплат надбавки за </w:t>
      </w:r>
      <w:r>
        <w:rPr>
          <w:rFonts w:ascii="Times New Roman" w:hAnsi="Times New Roman"/>
          <w:b/>
          <w:sz w:val="28"/>
          <w:szCs w:val="28"/>
        </w:rPr>
        <w:t>эффективность</w:t>
      </w:r>
      <w:r w:rsidRPr="00F40DEB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0801B0" w:rsidRPr="00935E75" w:rsidRDefault="000801B0" w:rsidP="000801B0">
      <w:pPr>
        <w:pStyle w:val="2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 Выплаты работникам учреждения культуры устанавливаю</w:t>
      </w:r>
      <w:r w:rsidR="00234F89">
        <w:rPr>
          <w:rFonts w:ascii="Times New Roman" w:hAnsi="Times New Roman"/>
          <w:sz w:val="28"/>
          <w:szCs w:val="28"/>
        </w:rPr>
        <w:t>тся руководителем МБУК ДК Первомайского сельского поселения</w:t>
      </w:r>
      <w:r>
        <w:rPr>
          <w:rFonts w:ascii="Times New Roman" w:hAnsi="Times New Roman"/>
          <w:sz w:val="28"/>
          <w:szCs w:val="28"/>
        </w:rPr>
        <w:t>, с учетом показателей и критериев, хар</w:t>
      </w:r>
      <w:r w:rsidR="00234F89">
        <w:rPr>
          <w:rFonts w:ascii="Times New Roman" w:hAnsi="Times New Roman"/>
          <w:sz w:val="28"/>
          <w:szCs w:val="28"/>
        </w:rPr>
        <w:t>актеризующих результаты работы.</w:t>
      </w:r>
    </w:p>
    <w:p w:rsidR="000801B0" w:rsidRDefault="000801B0" w:rsidP="000801B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E75">
        <w:rPr>
          <w:rFonts w:ascii="Times New Roman" w:hAnsi="Times New Roman"/>
          <w:sz w:val="28"/>
          <w:szCs w:val="28"/>
        </w:rPr>
        <w:lastRenderedPageBreak/>
        <w:t>Выплата надбавки за эффективность работы предполагает поощрение работника за участие в течение рассматриваемого периода (год) в выполнении важных и срочных работ, мероприятий  (подготовка к российским, областным, зональным, районным мероприятиям; подготовка нового репертуара, проведение выставок, презентаций и т.д.); за организацию и проведение мероприятий,  направленных на повышение авторитета и имиджа учреждения среди населения,</w:t>
      </w:r>
      <w:r>
        <w:rPr>
          <w:rFonts w:ascii="Times New Roman" w:hAnsi="Times New Roman"/>
          <w:sz w:val="28"/>
          <w:szCs w:val="28"/>
        </w:rPr>
        <w:t xml:space="preserve"> а также выполнение обязанностей, предусмотренных трудовым договором и дополнительным соглашением («эффективным контрактом»).</w:t>
      </w:r>
    </w:p>
    <w:p w:rsidR="000801B0" w:rsidRDefault="000801B0" w:rsidP="000801B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надбавки за эффективность работы производится по результатам оценки итогов работы за соответствующий отчетный период (год) с учетом выполнения целевых показателей эффективности, личного вклада в осуществление основных целей и задач, определенных уставом учреждения, а также выполнение обязанностей, предусмотренных трудовым договором и дополнительным соглашением («эффективным контрактом»).</w:t>
      </w:r>
    </w:p>
    <w:p w:rsidR="000801B0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 Работники учреждений культуры представляют комиссии материалы по самоанализу деятельности в соответствии с утвержденными критериями.</w:t>
      </w:r>
    </w:p>
    <w:p w:rsidR="000801B0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 Форма самоанализа - показатели работы в баллах, а также портфолио работника культуры.</w:t>
      </w:r>
    </w:p>
    <w:p w:rsidR="000801B0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  Срок представления работником материалов по самоанализу- до 10 декабря текущего года. Руководитель учреждения для проведения контроля обязан не позднее 15 дней до установленного для выдачи заработной платы за декабрь 2016г. представить отчетные формы установленного образца о выполнении целевых показателей эффективности деятельности учреждения главному распорядителю.</w:t>
      </w:r>
      <w:r w:rsidRPr="00EF1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Выплата надбавки проводится в установленный день получения заработной платы за декабрь.</w:t>
      </w:r>
    </w:p>
    <w:p w:rsidR="000801B0" w:rsidRPr="00935E75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E75">
        <w:rPr>
          <w:rFonts w:ascii="Times New Roman" w:hAnsi="Times New Roman"/>
          <w:sz w:val="28"/>
          <w:szCs w:val="28"/>
        </w:rPr>
        <w:t>Расчет размера выплат работникам культуры производится по результатам отчетного периода (год). По окончании года итоги должны быть подведены, и представлены портфолио, а также  все необходимые расчёты,  за 15 дней до выдачи заработной платы за декабрь. Выплата надбавки проводится в установленный день получения заработной платы за декабрь.</w:t>
      </w:r>
    </w:p>
    <w:p w:rsidR="000801B0" w:rsidRPr="0036016A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36016A">
        <w:rPr>
          <w:rFonts w:ascii="Times New Roman" w:hAnsi="Times New Roman"/>
          <w:sz w:val="28"/>
          <w:szCs w:val="28"/>
        </w:rPr>
        <w:t>.  Для оценки эффекти</w:t>
      </w:r>
      <w:r>
        <w:rPr>
          <w:rFonts w:ascii="Times New Roman" w:hAnsi="Times New Roman"/>
          <w:sz w:val="28"/>
          <w:szCs w:val="28"/>
        </w:rPr>
        <w:t xml:space="preserve">вности работы </w:t>
      </w:r>
      <w:r w:rsidRPr="0036016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16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16A">
        <w:rPr>
          <w:rFonts w:ascii="Times New Roman" w:hAnsi="Times New Roman"/>
          <w:sz w:val="28"/>
          <w:szCs w:val="28"/>
        </w:rPr>
        <w:t>и определение размера надбавки каждому критерию присваивается определенное количество баллов.</w:t>
      </w:r>
    </w:p>
    <w:p w:rsidR="000801B0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 </w:t>
      </w:r>
      <w:r w:rsidRPr="0036016A">
        <w:rPr>
          <w:rFonts w:ascii="Times New Roman" w:hAnsi="Times New Roman"/>
          <w:sz w:val="28"/>
          <w:szCs w:val="28"/>
        </w:rPr>
        <w:t>При определении размера надбавки  каждому показателю устанавливается весовой коэффициент показателя в баллах в зависимости от значимости показателя.</w:t>
      </w:r>
    </w:p>
    <w:p w:rsidR="000801B0" w:rsidRPr="0036016A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36016A">
        <w:rPr>
          <w:rFonts w:ascii="Times New Roman" w:hAnsi="Times New Roman"/>
          <w:sz w:val="28"/>
          <w:szCs w:val="28"/>
        </w:rPr>
        <w:t xml:space="preserve">   Деятельность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16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16A">
        <w:rPr>
          <w:rFonts w:ascii="Times New Roman" w:hAnsi="Times New Roman"/>
          <w:sz w:val="28"/>
          <w:szCs w:val="28"/>
        </w:rPr>
        <w:t>не может быть оценена в сто баллов, если он проработал не полный отчетный период (больничный лист, отпуск без сохранения за</w:t>
      </w:r>
      <w:r>
        <w:rPr>
          <w:rFonts w:ascii="Times New Roman" w:hAnsi="Times New Roman"/>
          <w:sz w:val="28"/>
          <w:szCs w:val="28"/>
        </w:rPr>
        <w:t>работной платы и т.д.). В случае,</w:t>
      </w:r>
      <w:r w:rsidRPr="0036016A">
        <w:rPr>
          <w:rFonts w:ascii="Times New Roman" w:hAnsi="Times New Roman"/>
          <w:sz w:val="28"/>
          <w:szCs w:val="28"/>
        </w:rPr>
        <w:t xml:space="preserve"> если работник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проработал не</w:t>
      </w:r>
      <w:r w:rsidRPr="0036016A">
        <w:rPr>
          <w:rFonts w:ascii="Times New Roman" w:hAnsi="Times New Roman"/>
          <w:sz w:val="28"/>
          <w:szCs w:val="28"/>
        </w:rPr>
        <w:t>полный отчетный период (</w:t>
      </w:r>
      <w:r>
        <w:rPr>
          <w:rFonts w:ascii="Times New Roman" w:hAnsi="Times New Roman"/>
          <w:sz w:val="28"/>
          <w:szCs w:val="28"/>
        </w:rPr>
        <w:t>год</w:t>
      </w:r>
      <w:r w:rsidRPr="0036016A">
        <w:rPr>
          <w:rFonts w:ascii="Times New Roman" w:hAnsi="Times New Roman"/>
          <w:sz w:val="28"/>
          <w:szCs w:val="28"/>
        </w:rPr>
        <w:t>) и уволился, надбавка не выплачивается.</w:t>
      </w:r>
    </w:p>
    <w:p w:rsidR="000801B0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 </w:t>
      </w:r>
      <w:r w:rsidRPr="003601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Работники могут оцениваться по стобальной системе в отчетном периоде при условии выполнения всех без исключения критериев.</w:t>
      </w:r>
      <w:r w:rsidRPr="0036016A">
        <w:rPr>
          <w:rFonts w:ascii="Times New Roman" w:hAnsi="Times New Roman"/>
          <w:sz w:val="28"/>
          <w:szCs w:val="28"/>
        </w:rPr>
        <w:t xml:space="preserve"> </w:t>
      </w:r>
    </w:p>
    <w:p w:rsidR="000801B0" w:rsidRDefault="000801B0" w:rsidP="000801B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935E75">
        <w:rPr>
          <w:rFonts w:ascii="Times New Roman" w:hAnsi="Times New Roman"/>
          <w:sz w:val="28"/>
          <w:szCs w:val="28"/>
        </w:rPr>
        <w:t xml:space="preserve"> </w:t>
      </w:r>
      <w:r w:rsidRPr="0036016A">
        <w:rPr>
          <w:rFonts w:ascii="Times New Roman" w:hAnsi="Times New Roman"/>
          <w:sz w:val="28"/>
          <w:szCs w:val="28"/>
        </w:rPr>
        <w:t>Надбавка устанавливается работнику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16A">
        <w:rPr>
          <w:rFonts w:ascii="Times New Roman" w:hAnsi="Times New Roman"/>
          <w:sz w:val="28"/>
          <w:szCs w:val="28"/>
        </w:rPr>
        <w:t>по основной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0801B0" w:rsidRPr="00B1014B" w:rsidRDefault="000801B0" w:rsidP="000801B0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  </w:t>
      </w:r>
      <w:r w:rsidRPr="00B1014B">
        <w:rPr>
          <w:sz w:val="28"/>
          <w:szCs w:val="28"/>
        </w:rPr>
        <w:t>Расчет размера надбавки осуществляется по балльной системе с учетом выполнения утвержденных критериев оценки эффективности раб</w:t>
      </w:r>
      <w:r>
        <w:rPr>
          <w:sz w:val="28"/>
          <w:szCs w:val="28"/>
        </w:rPr>
        <w:t xml:space="preserve">оты   работников </w:t>
      </w:r>
      <w:r w:rsidRPr="00B1014B">
        <w:rPr>
          <w:sz w:val="28"/>
          <w:szCs w:val="28"/>
        </w:rPr>
        <w:t>учрежд</w:t>
      </w:r>
      <w:r>
        <w:rPr>
          <w:sz w:val="28"/>
          <w:szCs w:val="28"/>
        </w:rPr>
        <w:t xml:space="preserve">ения </w:t>
      </w:r>
      <w:r w:rsidRPr="00B1014B">
        <w:rPr>
          <w:sz w:val="28"/>
          <w:szCs w:val="28"/>
        </w:rPr>
        <w:t xml:space="preserve"> и определяется следующим образом:</w:t>
      </w:r>
    </w:p>
    <w:p w:rsidR="000801B0" w:rsidRPr="0039348F" w:rsidRDefault="000801B0" w:rsidP="000801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348F">
        <w:rPr>
          <w:rFonts w:ascii="Times New Roman" w:hAnsi="Times New Roman"/>
          <w:sz w:val="28"/>
          <w:szCs w:val="28"/>
        </w:rPr>
        <w:t xml:space="preserve">-определяется объем стимулирующей части фонда оплаты труда  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39348F">
        <w:rPr>
          <w:rFonts w:ascii="Times New Roman" w:hAnsi="Times New Roman"/>
          <w:sz w:val="28"/>
          <w:szCs w:val="28"/>
        </w:rPr>
        <w:t>для выплаты надбавки;</w:t>
      </w:r>
    </w:p>
    <w:p w:rsidR="000801B0" w:rsidRPr="0039348F" w:rsidRDefault="000801B0" w:rsidP="000801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348F">
        <w:rPr>
          <w:rFonts w:ascii="Times New Roman" w:hAnsi="Times New Roman"/>
          <w:sz w:val="28"/>
          <w:szCs w:val="28"/>
        </w:rPr>
        <w:t xml:space="preserve">- на основании  оценки </w:t>
      </w:r>
      <w:r>
        <w:rPr>
          <w:rFonts w:ascii="Times New Roman" w:hAnsi="Times New Roman"/>
          <w:sz w:val="28"/>
          <w:szCs w:val="28"/>
        </w:rPr>
        <w:t xml:space="preserve">эффективности </w:t>
      </w:r>
      <w:r w:rsidRPr="0039348F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работников учреждения </w:t>
      </w:r>
      <w:r w:rsidRPr="0039348F">
        <w:rPr>
          <w:rFonts w:ascii="Times New Roman" w:hAnsi="Times New Roman"/>
          <w:sz w:val="28"/>
          <w:szCs w:val="28"/>
        </w:rPr>
        <w:t>производится подсчет баллов за со</w:t>
      </w:r>
      <w:r>
        <w:rPr>
          <w:rFonts w:ascii="Times New Roman" w:hAnsi="Times New Roman"/>
          <w:sz w:val="28"/>
          <w:szCs w:val="28"/>
        </w:rPr>
        <w:t>ответствующий период;</w:t>
      </w:r>
    </w:p>
    <w:p w:rsidR="000801B0" w:rsidRPr="0039348F" w:rsidRDefault="000801B0" w:rsidP="000801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348F">
        <w:rPr>
          <w:rFonts w:ascii="Times New Roman" w:hAnsi="Times New Roman"/>
          <w:sz w:val="28"/>
          <w:szCs w:val="28"/>
        </w:rPr>
        <w:t>- после подсчета баллов для оценки</w:t>
      </w:r>
      <w:r>
        <w:rPr>
          <w:rFonts w:ascii="Times New Roman" w:hAnsi="Times New Roman"/>
          <w:sz w:val="28"/>
          <w:szCs w:val="28"/>
        </w:rPr>
        <w:t xml:space="preserve"> эффективности </w:t>
      </w:r>
      <w:r w:rsidRPr="00393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  работников </w:t>
      </w:r>
      <w:r w:rsidRPr="0039348F">
        <w:rPr>
          <w:rFonts w:ascii="Times New Roman" w:hAnsi="Times New Roman"/>
          <w:sz w:val="28"/>
          <w:szCs w:val="28"/>
        </w:rPr>
        <w:t>составляется сводный оценочный лист, отражающий суммарное количество бал</w:t>
      </w:r>
      <w:r>
        <w:rPr>
          <w:rFonts w:ascii="Times New Roman" w:hAnsi="Times New Roman"/>
          <w:sz w:val="28"/>
          <w:szCs w:val="28"/>
        </w:rPr>
        <w:t>лов;</w:t>
      </w:r>
    </w:p>
    <w:p w:rsidR="000801B0" w:rsidRPr="0039348F" w:rsidRDefault="000801B0" w:rsidP="000801B0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9348F">
        <w:rPr>
          <w:rFonts w:ascii="Times New Roman" w:hAnsi="Times New Roman"/>
          <w:sz w:val="28"/>
          <w:szCs w:val="28"/>
        </w:rPr>
        <w:t>- путем суммирования  находится общая сумма баллов.</w:t>
      </w:r>
    </w:p>
    <w:p w:rsidR="000801B0" w:rsidRPr="0039348F" w:rsidRDefault="000801B0" w:rsidP="000801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348F">
        <w:rPr>
          <w:rFonts w:ascii="Times New Roman" w:hAnsi="Times New Roman"/>
          <w:sz w:val="28"/>
          <w:szCs w:val="28"/>
        </w:rPr>
        <w:t>- размер стимулирующей части фонда оплаты труд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9348F">
        <w:rPr>
          <w:rFonts w:ascii="Times New Roman" w:hAnsi="Times New Roman"/>
          <w:sz w:val="28"/>
          <w:szCs w:val="28"/>
        </w:rPr>
        <w:t xml:space="preserve"> учреждения на выплату надбавки делится на общую сумму баллов.  Расчет стоимости 1 балла производится по формуле:</w:t>
      </w:r>
    </w:p>
    <w:p w:rsidR="000801B0" w:rsidRPr="00B1014B" w:rsidRDefault="000801B0" w:rsidP="000801B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B1014B">
        <w:rPr>
          <w:rFonts w:ascii="Times New Roman" w:hAnsi="Times New Roman"/>
          <w:sz w:val="28"/>
          <w:szCs w:val="28"/>
        </w:rPr>
        <w:t>S = ФОТ ст / N, где</w:t>
      </w:r>
    </w:p>
    <w:p w:rsidR="000801B0" w:rsidRPr="00B1014B" w:rsidRDefault="000801B0" w:rsidP="000801B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1014B">
        <w:rPr>
          <w:rFonts w:ascii="Times New Roman" w:hAnsi="Times New Roman"/>
          <w:sz w:val="28"/>
          <w:szCs w:val="28"/>
        </w:rPr>
        <w:t>S - стоимость одного балла;</w:t>
      </w:r>
    </w:p>
    <w:p w:rsidR="000801B0" w:rsidRPr="00B1014B" w:rsidRDefault="000801B0" w:rsidP="000801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773D">
        <w:rPr>
          <w:rFonts w:ascii="Times New Roman" w:hAnsi="Times New Roman"/>
          <w:sz w:val="28"/>
          <w:szCs w:val="28"/>
        </w:rPr>
        <w:t>ФОТ ст - стимулирующая часть фонда опла</w:t>
      </w:r>
      <w:r>
        <w:rPr>
          <w:rFonts w:ascii="Times New Roman" w:hAnsi="Times New Roman"/>
          <w:sz w:val="28"/>
          <w:szCs w:val="28"/>
        </w:rPr>
        <w:t>ты труда; N - количество баллов;</w:t>
      </w:r>
    </w:p>
    <w:p w:rsidR="000801B0" w:rsidRPr="00B1014B" w:rsidRDefault="000801B0" w:rsidP="000801B0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B1014B">
        <w:rPr>
          <w:sz w:val="28"/>
          <w:szCs w:val="28"/>
        </w:rPr>
        <w:t>- денежный вес одного балла умножается н</w:t>
      </w:r>
      <w:r>
        <w:rPr>
          <w:sz w:val="28"/>
          <w:szCs w:val="28"/>
        </w:rPr>
        <w:t>а сумму баллов</w:t>
      </w:r>
      <w:r w:rsidRPr="00B10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набранную  каждым работником, </w:t>
      </w:r>
      <w:r w:rsidRPr="00B1014B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B1014B">
        <w:rPr>
          <w:sz w:val="28"/>
          <w:szCs w:val="28"/>
        </w:rPr>
        <w:t xml:space="preserve"> получается размер выплат по результатам </w:t>
      </w:r>
      <w:r>
        <w:rPr>
          <w:sz w:val="28"/>
          <w:szCs w:val="28"/>
        </w:rPr>
        <w:t xml:space="preserve">эффективности работы за </w:t>
      </w:r>
      <w:r w:rsidRPr="00B1014B">
        <w:rPr>
          <w:sz w:val="28"/>
          <w:szCs w:val="28"/>
        </w:rPr>
        <w:t xml:space="preserve">рассматриваемый период.  </w:t>
      </w:r>
    </w:p>
    <w:p w:rsidR="000801B0" w:rsidRPr="00C357B3" w:rsidRDefault="000801B0" w:rsidP="000801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 </w:t>
      </w:r>
      <w:r w:rsidRPr="005F043D">
        <w:rPr>
          <w:rFonts w:ascii="Times New Roman" w:hAnsi="Times New Roman"/>
          <w:sz w:val="28"/>
          <w:szCs w:val="28"/>
        </w:rPr>
        <w:t xml:space="preserve"> Размер надбавки  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935E75">
        <w:rPr>
          <w:rFonts w:ascii="Times New Roman" w:hAnsi="Times New Roman"/>
          <w:sz w:val="28"/>
          <w:szCs w:val="28"/>
        </w:rPr>
        <w:t xml:space="preserve">за 1 календарный месяц </w:t>
      </w:r>
      <w:r w:rsidRPr="005F043D">
        <w:rPr>
          <w:rFonts w:ascii="Times New Roman" w:hAnsi="Times New Roman"/>
          <w:sz w:val="28"/>
          <w:szCs w:val="28"/>
        </w:rPr>
        <w:t>не должен п</w:t>
      </w:r>
      <w:r>
        <w:rPr>
          <w:rFonts w:ascii="Times New Roman" w:hAnsi="Times New Roman"/>
          <w:sz w:val="28"/>
          <w:szCs w:val="28"/>
        </w:rPr>
        <w:t>ревышать  100 % должностного оклада руководителя.</w:t>
      </w:r>
    </w:p>
    <w:p w:rsidR="000801B0" w:rsidRDefault="000801B0" w:rsidP="000801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 На</w:t>
      </w:r>
      <w:r w:rsidR="00234F89">
        <w:rPr>
          <w:rFonts w:ascii="Times New Roman" w:hAnsi="Times New Roman"/>
          <w:sz w:val="28"/>
          <w:szCs w:val="28"/>
        </w:rPr>
        <w:t>дбавка устанавливается приказом руководителя</w:t>
      </w:r>
      <w:r>
        <w:rPr>
          <w:rFonts w:ascii="Times New Roman" w:hAnsi="Times New Roman"/>
          <w:sz w:val="28"/>
          <w:szCs w:val="28"/>
        </w:rPr>
        <w:t xml:space="preserve">  учреждения при наличии доведенных объемов финансирования. </w:t>
      </w:r>
    </w:p>
    <w:p w:rsidR="000801B0" w:rsidRDefault="000801B0" w:rsidP="000801B0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2.13 </w:t>
      </w:r>
      <w:r w:rsidRPr="00805574">
        <w:rPr>
          <w:rFonts w:ascii="Times New Roman" w:hAnsi="Times New Roman"/>
          <w:sz w:val="28"/>
          <w:szCs w:val="28"/>
        </w:rPr>
        <w:t>При изменении размера стимулирующей  части фонда оплаты труда учреждения (увеличение или уменьшение фонда оплаты труда) производится корректировка денежного веса 1 балла, и, соответственно, размера выплат, в соответствии с новым размером стимулирующей части фонда оплаты труда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01B0" w:rsidRDefault="000801B0" w:rsidP="000801B0">
      <w:pPr>
        <w:pStyle w:val="1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 </w:t>
      </w:r>
      <w:r w:rsidRPr="000C16B7">
        <w:rPr>
          <w:rFonts w:ascii="Times New Roman" w:hAnsi="Times New Roman" w:cs="Times New Roman"/>
          <w:b/>
          <w:sz w:val="28"/>
          <w:szCs w:val="28"/>
        </w:rPr>
        <w:t>Показатели, влияющие на уменьшение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мера стимулирующей выплаты надбавки за эффективность </w:t>
      </w:r>
      <w:r w:rsidRPr="000C16B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801B0" w:rsidRPr="006B16D0" w:rsidRDefault="000801B0" w:rsidP="000801B0">
      <w:pPr>
        <w:pStyle w:val="1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B16D0">
        <w:rPr>
          <w:rFonts w:ascii="Times New Roman" w:hAnsi="Times New Roman" w:cs="Times New Roman"/>
          <w:sz w:val="28"/>
          <w:szCs w:val="28"/>
        </w:rPr>
        <w:t xml:space="preserve"> Размер надбавки за  эффективность  работы может быть уменьшен, либо полностью прекращен в следующих случаях:</w:t>
      </w:r>
    </w:p>
    <w:p w:rsidR="000801B0" w:rsidRDefault="000801B0" w:rsidP="00234F89">
      <w:pPr>
        <w:pStyle w:val="1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16D0">
        <w:rPr>
          <w:rFonts w:ascii="Times New Roman" w:hAnsi="Times New Roman" w:cs="Times New Roman"/>
          <w:sz w:val="28"/>
          <w:szCs w:val="28"/>
        </w:rPr>
        <w:t>-  лицам имеющим дисциплинарные взыскания;</w:t>
      </w:r>
    </w:p>
    <w:p w:rsidR="00234F89" w:rsidRPr="00234F89" w:rsidRDefault="00234F89" w:rsidP="00234F89">
      <w:pPr>
        <w:pStyle w:val="1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801B0" w:rsidRPr="00234F89" w:rsidRDefault="000801B0" w:rsidP="00234F89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в учреждении нарушений правил пожарной безопасности;</w:t>
      </w:r>
    </w:p>
    <w:p w:rsidR="000801B0" w:rsidRDefault="000801B0" w:rsidP="000801B0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трудового законодательства; </w:t>
      </w:r>
    </w:p>
    <w:p w:rsidR="000801B0" w:rsidRDefault="000801B0" w:rsidP="000801B0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правил внутреннего трудового распорядка;</w:t>
      </w:r>
    </w:p>
    <w:p w:rsidR="000801B0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замечаний по срокам и качеству представления любой необходимой отчетности (статистической и финансовой отчетности).</w:t>
      </w:r>
    </w:p>
    <w:p w:rsidR="000801B0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Основание для снижения или прекращение выплаты надбавки является приказ руководителя учреждения, с указанием причин и наличие подтверждающих документов (акты, объяснительные записки работников, предписание и др.) </w:t>
      </w:r>
    </w:p>
    <w:p w:rsidR="000801B0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Лишение выплаты надбавки полностью или частично производится за отчетный период, в котором имело место нарушение или обнаружен факт невыполнение показателей. </w:t>
      </w:r>
    </w:p>
    <w:p w:rsidR="000801B0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Размер надбавки пересматривается или не выплачивается при изменении размера оплаты труда или отсутствии средств на выплату данной надбавки.</w:t>
      </w:r>
    </w:p>
    <w:p w:rsidR="000801B0" w:rsidRDefault="000801B0" w:rsidP="000801B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надбавка включает в себя доведение до средней заработной платы по учреждению, а не каждому работнику в отдельности.</w:t>
      </w:r>
    </w:p>
    <w:p w:rsidR="000801B0" w:rsidRDefault="000801B0" w:rsidP="000801B0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</w:p>
    <w:p w:rsidR="000801B0" w:rsidRDefault="000801B0" w:rsidP="000801B0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0801B0" w:rsidRDefault="000801B0" w:rsidP="000801B0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0801B0" w:rsidRDefault="000801B0" w:rsidP="000801B0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0801B0" w:rsidRDefault="000801B0" w:rsidP="000801B0"/>
    <w:p w:rsidR="00F77032" w:rsidRDefault="00F77032"/>
    <w:sectPr w:rsidR="00F77032" w:rsidSect="00D971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7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BCF"/>
    <w:multiLevelType w:val="multilevel"/>
    <w:tmpl w:val="20DE68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">
    <w:nsid w:val="6AAA4D8B"/>
    <w:multiLevelType w:val="hybridMultilevel"/>
    <w:tmpl w:val="20F4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4B1B"/>
    <w:multiLevelType w:val="hybridMultilevel"/>
    <w:tmpl w:val="5940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01B0"/>
    <w:rsid w:val="00033F4F"/>
    <w:rsid w:val="000801B0"/>
    <w:rsid w:val="00220A8F"/>
    <w:rsid w:val="00234F89"/>
    <w:rsid w:val="003D07F6"/>
    <w:rsid w:val="004008FF"/>
    <w:rsid w:val="00447540"/>
    <w:rsid w:val="006008E1"/>
    <w:rsid w:val="008945AC"/>
    <w:rsid w:val="00A6024B"/>
    <w:rsid w:val="00D16AD4"/>
    <w:rsid w:val="00D9718A"/>
    <w:rsid w:val="00E66DA9"/>
    <w:rsid w:val="00F7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801B0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List Paragraph"/>
    <w:basedOn w:val="a"/>
    <w:uiPriority w:val="34"/>
    <w:qFormat/>
    <w:rsid w:val="000801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uiPriority w:val="99"/>
    <w:rsid w:val="000801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uiPriority w:val="99"/>
    <w:rsid w:val="000801B0"/>
    <w:pPr>
      <w:widowControl w:val="0"/>
      <w:suppressAutoHyphens/>
      <w:ind w:left="720"/>
    </w:pPr>
    <w:rPr>
      <w:rFonts w:ascii="Calibri" w:eastAsia="Calibri" w:hAnsi="Calibri" w:cs="font87"/>
      <w:kern w:val="1"/>
      <w:lang w:eastAsia="ar-SA"/>
    </w:rPr>
  </w:style>
  <w:style w:type="paragraph" w:customStyle="1" w:styleId="2">
    <w:name w:val="Абзац списка2"/>
    <w:basedOn w:val="a"/>
    <w:uiPriority w:val="99"/>
    <w:rsid w:val="000801B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2016-04-27T12:35:00Z</cp:lastPrinted>
  <dcterms:created xsi:type="dcterms:W3CDTF">2016-04-26T21:20:00Z</dcterms:created>
  <dcterms:modified xsi:type="dcterms:W3CDTF">2016-05-18T10:07:00Z</dcterms:modified>
</cp:coreProperties>
</file>