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C1" w:rsidRPr="00FC6357" w:rsidRDefault="00F834C1" w:rsidP="00F834C1">
      <w:pPr>
        <w:pStyle w:val="1"/>
        <w:jc w:val="center"/>
        <w:rPr>
          <w:b/>
          <w:sz w:val="24"/>
          <w:szCs w:val="24"/>
        </w:rPr>
      </w:pPr>
    </w:p>
    <w:p w:rsidR="00F834C1" w:rsidRPr="00F834C1" w:rsidRDefault="00F834C1" w:rsidP="00F834C1">
      <w:pPr>
        <w:pStyle w:val="1"/>
        <w:jc w:val="center"/>
        <w:rPr>
          <w:b/>
          <w:sz w:val="24"/>
          <w:szCs w:val="24"/>
          <w:lang w:val="ru-RU"/>
        </w:rPr>
      </w:pPr>
      <w:r w:rsidRPr="00F834C1">
        <w:rPr>
          <w:b/>
          <w:sz w:val="24"/>
          <w:szCs w:val="24"/>
          <w:lang w:val="ru-RU"/>
        </w:rPr>
        <w:t>РОССИЙСКАЯ ФЕДЕРАЦИЯ</w:t>
      </w:r>
    </w:p>
    <w:p w:rsidR="00F834C1" w:rsidRPr="00F834C1" w:rsidRDefault="00F834C1" w:rsidP="00F834C1">
      <w:pPr>
        <w:jc w:val="center"/>
        <w:rPr>
          <w:rFonts w:ascii="Times New Roman" w:hAnsi="Times New Roman" w:cs="Times New Roman"/>
          <w:b/>
          <w:sz w:val="24"/>
          <w:szCs w:val="24"/>
        </w:rPr>
      </w:pPr>
      <w:r w:rsidRPr="00F834C1">
        <w:rPr>
          <w:rFonts w:ascii="Times New Roman" w:hAnsi="Times New Roman" w:cs="Times New Roman"/>
          <w:b/>
          <w:sz w:val="24"/>
          <w:szCs w:val="24"/>
        </w:rPr>
        <w:t>РОСТОВСКАЯ ОБЛАСТЬ</w:t>
      </w:r>
    </w:p>
    <w:p w:rsidR="00F834C1" w:rsidRPr="00F834C1" w:rsidRDefault="00F834C1" w:rsidP="00F834C1">
      <w:pPr>
        <w:jc w:val="center"/>
        <w:rPr>
          <w:rFonts w:ascii="Times New Roman" w:hAnsi="Times New Roman" w:cs="Times New Roman"/>
          <w:b/>
          <w:sz w:val="24"/>
          <w:szCs w:val="24"/>
        </w:rPr>
      </w:pPr>
      <w:r w:rsidRPr="00F834C1">
        <w:rPr>
          <w:rFonts w:ascii="Times New Roman" w:hAnsi="Times New Roman" w:cs="Times New Roman"/>
          <w:b/>
          <w:sz w:val="24"/>
          <w:szCs w:val="24"/>
        </w:rPr>
        <w:t>КАШАРСКИЙ РАЙОН</w:t>
      </w:r>
    </w:p>
    <w:p w:rsidR="00F834C1" w:rsidRPr="00F834C1" w:rsidRDefault="00F834C1" w:rsidP="00F834C1">
      <w:pPr>
        <w:pStyle w:val="1"/>
        <w:jc w:val="center"/>
        <w:rPr>
          <w:b/>
          <w:sz w:val="24"/>
          <w:szCs w:val="24"/>
        </w:rPr>
      </w:pPr>
      <w:r w:rsidRPr="00F834C1">
        <w:rPr>
          <w:b/>
          <w:sz w:val="24"/>
          <w:szCs w:val="24"/>
        </w:rPr>
        <w:t xml:space="preserve">АДМИНИСТРАЦИЯ  </w:t>
      </w:r>
      <w:r w:rsidRPr="00F834C1">
        <w:rPr>
          <w:b/>
          <w:sz w:val="24"/>
          <w:szCs w:val="24"/>
          <w:lang w:val="ru-RU"/>
        </w:rPr>
        <w:t>ПЕРВОМАЙСКОГО СЕЛЬСКОГО ПОСЕЛЕНИЯ</w:t>
      </w:r>
    </w:p>
    <w:p w:rsidR="00F834C1" w:rsidRPr="00F834C1" w:rsidRDefault="00F834C1" w:rsidP="00F834C1">
      <w:pPr>
        <w:jc w:val="center"/>
        <w:rPr>
          <w:rFonts w:ascii="Times New Roman" w:hAnsi="Times New Roman" w:cs="Times New Roman"/>
          <w:b/>
          <w:sz w:val="24"/>
          <w:szCs w:val="24"/>
        </w:rPr>
      </w:pPr>
    </w:p>
    <w:p w:rsidR="00F834C1" w:rsidRPr="00F834C1" w:rsidRDefault="00F834C1" w:rsidP="00F834C1">
      <w:pPr>
        <w:jc w:val="center"/>
        <w:rPr>
          <w:rFonts w:ascii="Times New Roman" w:hAnsi="Times New Roman" w:cs="Times New Roman"/>
          <w:b/>
          <w:spacing w:val="24"/>
          <w:sz w:val="24"/>
          <w:szCs w:val="24"/>
        </w:rPr>
      </w:pPr>
      <w:r w:rsidRPr="00F834C1">
        <w:rPr>
          <w:rFonts w:ascii="Times New Roman" w:hAnsi="Times New Roman" w:cs="Times New Roman"/>
          <w:b/>
          <w:spacing w:val="24"/>
          <w:sz w:val="24"/>
          <w:szCs w:val="24"/>
        </w:rPr>
        <w:t>ПОСТАНОВЛЕНИЕ</w:t>
      </w:r>
    </w:p>
    <w:p w:rsidR="00F834C1" w:rsidRPr="00F834C1" w:rsidRDefault="00F834C1" w:rsidP="00F834C1">
      <w:pPr>
        <w:jc w:val="center"/>
        <w:rPr>
          <w:rFonts w:ascii="Times New Roman" w:hAnsi="Times New Roman" w:cs="Times New Roman"/>
          <w:sz w:val="24"/>
          <w:szCs w:val="24"/>
        </w:rPr>
      </w:pPr>
    </w:p>
    <w:p w:rsidR="00F834C1" w:rsidRPr="00F834C1" w:rsidRDefault="00F834C1" w:rsidP="00F834C1">
      <w:pPr>
        <w:jc w:val="center"/>
        <w:rPr>
          <w:rFonts w:ascii="Times New Roman" w:hAnsi="Times New Roman" w:cs="Times New Roman"/>
          <w:sz w:val="24"/>
          <w:szCs w:val="24"/>
        </w:rPr>
      </w:pPr>
      <w:r>
        <w:rPr>
          <w:rFonts w:ascii="Times New Roman" w:hAnsi="Times New Roman" w:cs="Times New Roman"/>
          <w:sz w:val="24"/>
          <w:szCs w:val="24"/>
        </w:rPr>
        <w:t>30</w:t>
      </w:r>
      <w:r w:rsidRPr="00F834C1">
        <w:rPr>
          <w:rFonts w:ascii="Times New Roman" w:hAnsi="Times New Roman" w:cs="Times New Roman"/>
          <w:sz w:val="24"/>
          <w:szCs w:val="24"/>
        </w:rPr>
        <w:t xml:space="preserve">.08.2018  </w:t>
      </w:r>
      <w:r>
        <w:rPr>
          <w:rFonts w:ascii="Times New Roman" w:hAnsi="Times New Roman" w:cs="Times New Roman"/>
          <w:sz w:val="24"/>
          <w:szCs w:val="24"/>
        </w:rPr>
        <w:t xml:space="preserve">год                                                </w:t>
      </w:r>
      <w:r w:rsidRPr="00F834C1">
        <w:rPr>
          <w:rFonts w:ascii="Times New Roman" w:hAnsi="Times New Roman" w:cs="Times New Roman"/>
          <w:sz w:val="24"/>
          <w:szCs w:val="24"/>
        </w:rPr>
        <w:t xml:space="preserve">                                                          № </w:t>
      </w:r>
      <w:r>
        <w:rPr>
          <w:rFonts w:ascii="Times New Roman" w:hAnsi="Times New Roman" w:cs="Times New Roman"/>
          <w:sz w:val="24"/>
          <w:szCs w:val="24"/>
        </w:rPr>
        <w:t>75</w:t>
      </w:r>
    </w:p>
    <w:p w:rsidR="00F834C1" w:rsidRPr="00F834C1" w:rsidRDefault="00F834C1" w:rsidP="00F834C1">
      <w:pPr>
        <w:jc w:val="center"/>
        <w:rPr>
          <w:rFonts w:ascii="Times New Roman" w:hAnsi="Times New Roman" w:cs="Times New Roman"/>
          <w:sz w:val="24"/>
          <w:szCs w:val="24"/>
        </w:rPr>
      </w:pPr>
      <w:r>
        <w:rPr>
          <w:rFonts w:ascii="Times New Roman" w:hAnsi="Times New Roman" w:cs="Times New Roman"/>
          <w:sz w:val="24"/>
          <w:szCs w:val="24"/>
        </w:rPr>
        <w:t>с</w:t>
      </w:r>
      <w:r w:rsidRPr="00F834C1">
        <w:rPr>
          <w:rFonts w:ascii="Times New Roman" w:hAnsi="Times New Roman" w:cs="Times New Roman"/>
          <w:sz w:val="24"/>
          <w:szCs w:val="24"/>
        </w:rPr>
        <w:t>.Первомайское</w:t>
      </w:r>
    </w:p>
    <w:p w:rsidR="00F834C1" w:rsidRPr="00F834C1" w:rsidRDefault="00F834C1" w:rsidP="00F834C1">
      <w:pPr>
        <w:jc w:val="center"/>
        <w:rPr>
          <w:rFonts w:ascii="Times New Roman" w:hAnsi="Times New Roman" w:cs="Times New Roman"/>
          <w:sz w:val="24"/>
          <w:szCs w:val="24"/>
        </w:rPr>
      </w:pPr>
    </w:p>
    <w:p w:rsidR="00F834C1" w:rsidRPr="00F834C1" w:rsidRDefault="00F834C1" w:rsidP="00F834C1">
      <w:pPr>
        <w:jc w:val="center"/>
        <w:rPr>
          <w:rFonts w:ascii="Times New Roman" w:hAnsi="Times New Roman" w:cs="Times New Roman"/>
          <w:b/>
          <w:sz w:val="24"/>
          <w:szCs w:val="24"/>
        </w:rPr>
      </w:pPr>
      <w:r w:rsidRPr="00F834C1">
        <w:rPr>
          <w:rFonts w:ascii="Times New Roman" w:hAnsi="Times New Roman" w:cs="Times New Roman"/>
          <w:b/>
          <w:sz w:val="24"/>
          <w:szCs w:val="24"/>
        </w:rPr>
        <w:t>О мониторинге состояния межэтнических отношений и раннего предупреждения конфликтных ситуаций на территории Первомайского сельского поселения</w:t>
      </w:r>
    </w:p>
    <w:p w:rsidR="00F834C1" w:rsidRPr="00F834C1" w:rsidRDefault="00F834C1" w:rsidP="00F834C1">
      <w:pPr>
        <w:tabs>
          <w:tab w:val="left" w:pos="-284"/>
          <w:tab w:val="left" w:pos="142"/>
        </w:tabs>
        <w:jc w:val="both"/>
        <w:rPr>
          <w:rFonts w:ascii="Times New Roman" w:hAnsi="Times New Roman" w:cs="Times New Roman"/>
          <w:szCs w:val="24"/>
        </w:rPr>
      </w:pPr>
    </w:p>
    <w:p w:rsidR="00F834C1" w:rsidRPr="00F834C1" w:rsidRDefault="00F834C1" w:rsidP="00F834C1">
      <w:pPr>
        <w:tabs>
          <w:tab w:val="left" w:pos="-284"/>
          <w:tab w:val="left" w:pos="142"/>
        </w:tabs>
        <w:ind w:firstLine="851"/>
        <w:jc w:val="both"/>
        <w:rPr>
          <w:rFonts w:ascii="Times New Roman" w:hAnsi="Times New Roman" w:cs="Times New Roman"/>
          <w:szCs w:val="24"/>
        </w:rPr>
      </w:pPr>
      <w:r w:rsidRPr="00F834C1">
        <w:rPr>
          <w:rFonts w:ascii="Times New Roman" w:hAnsi="Times New Roman" w:cs="Times New Roman"/>
          <w:szCs w:val="24"/>
        </w:rPr>
        <w:t xml:space="preserve">В целях гармонизации межнациональных отношений на территории Кашарского района, организации деятельности органов местного самоуправления по осуществлению мониторинга ситуации в сфере межнациональных отношений на территории Кашарского района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Указом Президента Российской Федерации от 07.05.2012 № 602 «Об обеспечении межнационального согласия», руководствуясь статьей 4  Положения об Администрации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w:t>
      </w:r>
    </w:p>
    <w:p w:rsidR="00F834C1" w:rsidRPr="00F834C1" w:rsidRDefault="00F834C1" w:rsidP="00F834C1">
      <w:pPr>
        <w:rPr>
          <w:rFonts w:ascii="Times New Roman" w:hAnsi="Times New Roman" w:cs="Times New Roman"/>
          <w:szCs w:val="24"/>
        </w:rPr>
      </w:pPr>
    </w:p>
    <w:p w:rsidR="00F834C1" w:rsidRPr="00F834C1" w:rsidRDefault="00F834C1" w:rsidP="00F834C1">
      <w:pPr>
        <w:jc w:val="center"/>
        <w:rPr>
          <w:rFonts w:ascii="Times New Roman" w:hAnsi="Times New Roman" w:cs="Times New Roman"/>
          <w:szCs w:val="24"/>
        </w:rPr>
      </w:pPr>
      <w:r w:rsidRPr="00F834C1">
        <w:rPr>
          <w:rFonts w:ascii="Times New Roman" w:hAnsi="Times New Roman" w:cs="Times New Roman"/>
          <w:szCs w:val="24"/>
        </w:rPr>
        <w:t>ПОСТАНОВЛЯЮ:</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1. Утвердить положение о мониторинге состояния межэтнических отношений и раннего предупреждения конфликтных ситуаций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согласно приложению.</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2. Рекомендовать муниципальным учреждениям , находящихся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организовать работу по мониторингу межнациональных отношений и профилактики межнациональных (межэтнических) конфликтов, обеспечению межнационального и межконфессионального согласия на территории поселения;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обеспечить оперативное реагирование на конфликтные ситуации в сфере межнациональных и межконфессиональных отношений.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3. Настоящее постановление вступает в силу со дня его подписания.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4. Контроль за выполнением постановления оставляю за собой</w:t>
      </w:r>
      <w:r>
        <w:rPr>
          <w:rFonts w:ascii="Times New Roman" w:hAnsi="Times New Roman" w:cs="Times New Roman"/>
          <w:szCs w:val="24"/>
        </w:rPr>
        <w:t>.</w:t>
      </w:r>
    </w:p>
    <w:p w:rsidR="00F834C1" w:rsidRPr="00F834C1" w:rsidRDefault="00F834C1" w:rsidP="00F834C1">
      <w:pPr>
        <w:ind w:firstLine="851"/>
        <w:rPr>
          <w:rFonts w:ascii="Times New Roman" w:hAnsi="Times New Roman" w:cs="Times New Roman"/>
          <w:szCs w:val="24"/>
        </w:rPr>
      </w:pPr>
      <w:r>
        <w:rPr>
          <w:rFonts w:ascii="Times New Roman" w:hAnsi="Times New Roman" w:cs="Times New Roman"/>
          <w:szCs w:val="24"/>
        </w:rPr>
        <w:t>И. о Главы</w:t>
      </w:r>
      <w:r w:rsidRPr="00F834C1">
        <w:rPr>
          <w:rFonts w:ascii="Times New Roman" w:hAnsi="Times New Roman" w:cs="Times New Roman"/>
          <w:szCs w:val="24"/>
        </w:rPr>
        <w:t xml:space="preserve"> Администрации</w:t>
      </w:r>
    </w:p>
    <w:p w:rsidR="00F834C1" w:rsidRPr="00F834C1" w:rsidRDefault="00F834C1" w:rsidP="00F834C1">
      <w:pPr>
        <w:ind w:firstLine="851"/>
        <w:rPr>
          <w:rFonts w:ascii="Times New Roman" w:hAnsi="Times New Roman" w:cs="Times New Roman"/>
          <w:szCs w:val="24"/>
        </w:rPr>
      </w:pP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w:t>
      </w:r>
      <w:r w:rsidRPr="00F834C1">
        <w:rPr>
          <w:rFonts w:ascii="Times New Roman" w:hAnsi="Times New Roman" w:cs="Times New Roman"/>
          <w:szCs w:val="24"/>
        </w:rPr>
        <w:tab/>
        <w:t xml:space="preserve">      </w:t>
      </w:r>
      <w:r>
        <w:rPr>
          <w:rFonts w:ascii="Times New Roman" w:hAnsi="Times New Roman" w:cs="Times New Roman"/>
          <w:szCs w:val="24"/>
        </w:rPr>
        <w:t xml:space="preserve">                И.В.Молчан</w:t>
      </w:r>
    </w:p>
    <w:p w:rsidR="00F834C1" w:rsidRPr="00F834C1" w:rsidRDefault="00F834C1" w:rsidP="00F834C1">
      <w:pPr>
        <w:rPr>
          <w:rFonts w:ascii="Times New Roman" w:hAnsi="Times New Roman" w:cs="Times New Roman"/>
          <w:szCs w:val="24"/>
        </w:rPr>
      </w:pPr>
    </w:p>
    <w:p w:rsidR="00F834C1" w:rsidRPr="00F834C1" w:rsidRDefault="00F834C1" w:rsidP="00F834C1">
      <w:pPr>
        <w:pStyle w:val="3"/>
        <w:jc w:val="right"/>
      </w:pPr>
      <w:r w:rsidRPr="00F834C1">
        <w:t>Приложение</w:t>
      </w:r>
    </w:p>
    <w:p w:rsidR="00F834C1" w:rsidRPr="00F834C1" w:rsidRDefault="00F834C1" w:rsidP="00F834C1">
      <w:pPr>
        <w:pStyle w:val="3"/>
        <w:jc w:val="right"/>
      </w:pPr>
      <w:r w:rsidRPr="00F834C1">
        <w:t>к постановлению</w:t>
      </w:r>
    </w:p>
    <w:p w:rsidR="00F834C1" w:rsidRPr="00F834C1" w:rsidRDefault="00F834C1" w:rsidP="00F834C1">
      <w:pPr>
        <w:pStyle w:val="3"/>
        <w:jc w:val="right"/>
      </w:pPr>
      <w:r w:rsidRPr="00F834C1">
        <w:t>Администрации</w:t>
      </w:r>
    </w:p>
    <w:p w:rsidR="00F834C1" w:rsidRPr="00F834C1" w:rsidRDefault="00F834C1" w:rsidP="00F834C1">
      <w:pPr>
        <w:pStyle w:val="3"/>
        <w:jc w:val="right"/>
      </w:pPr>
      <w:r>
        <w:t>Первомайского сельского поселения</w:t>
      </w:r>
    </w:p>
    <w:p w:rsidR="00F834C1" w:rsidRPr="00F834C1" w:rsidRDefault="00F834C1" w:rsidP="00F834C1">
      <w:pPr>
        <w:pStyle w:val="3"/>
        <w:jc w:val="right"/>
      </w:pPr>
      <w:r w:rsidRPr="00F834C1">
        <w:t>от</w:t>
      </w:r>
      <w:r>
        <w:t xml:space="preserve"> 30.08.2018 № 75</w:t>
      </w:r>
    </w:p>
    <w:p w:rsidR="00F834C1" w:rsidRPr="00F834C1" w:rsidRDefault="00F834C1" w:rsidP="00F834C1">
      <w:pPr>
        <w:ind w:firstLine="851"/>
        <w:jc w:val="right"/>
        <w:rPr>
          <w:rFonts w:ascii="Times New Roman" w:hAnsi="Times New Roman" w:cs="Times New Roman"/>
          <w:szCs w:val="24"/>
        </w:rPr>
      </w:pPr>
    </w:p>
    <w:p w:rsidR="00F834C1" w:rsidRPr="00F834C1" w:rsidRDefault="00F834C1" w:rsidP="00F834C1">
      <w:pPr>
        <w:shd w:val="clear" w:color="auto" w:fill="FFFFFF"/>
        <w:ind w:left="-142" w:right="5"/>
        <w:jc w:val="center"/>
        <w:rPr>
          <w:rFonts w:ascii="Times New Roman" w:hAnsi="Times New Roman" w:cs="Times New Roman"/>
          <w:szCs w:val="24"/>
        </w:rPr>
      </w:pPr>
    </w:p>
    <w:p w:rsidR="00F834C1" w:rsidRPr="00F834C1" w:rsidRDefault="00F834C1" w:rsidP="00F834C1">
      <w:pPr>
        <w:shd w:val="clear" w:color="auto" w:fill="FFFFFF"/>
        <w:ind w:left="-142" w:right="5"/>
        <w:jc w:val="center"/>
        <w:rPr>
          <w:rFonts w:ascii="Times New Roman" w:hAnsi="Times New Roman" w:cs="Times New Roman"/>
          <w:szCs w:val="24"/>
        </w:rPr>
      </w:pPr>
      <w:r w:rsidRPr="00F834C1">
        <w:rPr>
          <w:rFonts w:ascii="Times New Roman" w:hAnsi="Times New Roman" w:cs="Times New Roman"/>
          <w:szCs w:val="24"/>
        </w:rPr>
        <w:t>ПОЛОЖЕНИЕ</w:t>
      </w:r>
    </w:p>
    <w:p w:rsidR="00F834C1" w:rsidRPr="00F834C1" w:rsidRDefault="00F834C1" w:rsidP="00F834C1">
      <w:pPr>
        <w:shd w:val="clear" w:color="auto" w:fill="FFFFFF"/>
        <w:ind w:left="-142" w:right="5"/>
        <w:jc w:val="center"/>
        <w:rPr>
          <w:rFonts w:ascii="Times New Roman" w:hAnsi="Times New Roman" w:cs="Times New Roman"/>
          <w:szCs w:val="24"/>
        </w:rPr>
      </w:pPr>
      <w:r w:rsidRPr="00F834C1">
        <w:rPr>
          <w:rFonts w:ascii="Times New Roman" w:hAnsi="Times New Roman" w:cs="Times New Roman"/>
          <w:szCs w:val="24"/>
        </w:rPr>
        <w:t xml:space="preserve">о мониторинге состояния межэтнических отношений и раннего предупреждения конфликтных ситуаций на территории </w:t>
      </w:r>
    </w:p>
    <w:p w:rsidR="00F834C1" w:rsidRPr="00F834C1" w:rsidRDefault="00F834C1" w:rsidP="00F834C1">
      <w:pPr>
        <w:shd w:val="clear" w:color="auto" w:fill="FFFFFF"/>
        <w:ind w:left="-142" w:right="5"/>
        <w:jc w:val="center"/>
        <w:rPr>
          <w:rFonts w:ascii="Times New Roman" w:hAnsi="Times New Roman" w:cs="Times New Roman"/>
          <w:szCs w:val="24"/>
        </w:rPr>
      </w:pP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w:t>
      </w:r>
    </w:p>
    <w:p w:rsidR="00F834C1" w:rsidRPr="00F834C1" w:rsidRDefault="00F834C1" w:rsidP="00F834C1">
      <w:pPr>
        <w:shd w:val="clear" w:color="auto" w:fill="FFFFFF"/>
        <w:ind w:left="567" w:right="5"/>
        <w:rPr>
          <w:rFonts w:ascii="Times New Roman" w:hAnsi="Times New Roman" w:cs="Times New Roman"/>
          <w:szCs w:val="24"/>
        </w:rPr>
      </w:pPr>
    </w:p>
    <w:p w:rsidR="00F834C1" w:rsidRPr="00F834C1" w:rsidRDefault="00F834C1" w:rsidP="00F834C1">
      <w:pPr>
        <w:jc w:val="center"/>
        <w:rPr>
          <w:rFonts w:ascii="Times New Roman" w:hAnsi="Times New Roman" w:cs="Times New Roman"/>
          <w:szCs w:val="24"/>
        </w:rPr>
      </w:pPr>
      <w:r w:rsidRPr="00F834C1">
        <w:rPr>
          <w:rFonts w:ascii="Times New Roman" w:hAnsi="Times New Roman" w:cs="Times New Roman"/>
          <w:szCs w:val="24"/>
        </w:rPr>
        <w:t>1. Общие положения</w:t>
      </w:r>
    </w:p>
    <w:p w:rsidR="00F834C1" w:rsidRPr="00F834C1" w:rsidRDefault="00F834C1" w:rsidP="00F834C1">
      <w:pPr>
        <w:rPr>
          <w:rFonts w:ascii="Times New Roman" w:hAnsi="Times New Roman" w:cs="Times New Roman"/>
          <w:szCs w:val="24"/>
        </w:rPr>
      </w:pP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1.1. Настоящее Положение о мониторинге состояния межэтнических отношений и раннего предупреждения конфликтных ситуаций на территории </w:t>
      </w:r>
      <w:r>
        <w:rPr>
          <w:rFonts w:ascii="Times New Roman" w:hAnsi="Times New Roman" w:cs="Times New Roman"/>
          <w:szCs w:val="24"/>
        </w:rPr>
        <w:t>Первомай</w:t>
      </w:r>
      <w:r w:rsidRPr="00F834C1">
        <w:rPr>
          <w:rFonts w:ascii="Times New Roman" w:hAnsi="Times New Roman" w:cs="Times New Roman"/>
          <w:szCs w:val="24"/>
        </w:rPr>
        <w:t xml:space="preserve">ского сельского поселения (далее - Положение) определяет цели, задачи, порядок проведения мониторинга ситуации в сфере межнациональных отношений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(далее - мониторинг), порядок действий в случае выявления межнациональных конфликтов и ликвидации их последствий.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1.2. Целью мониторинга является сбор и обобщение информации о состоянии межнациональных отношений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подготовка предложений о мерах по гармонизации межнациональных отношений, по предотвращению межнациональных (межконфессиональных) конфликтов, предупреждению противоправных действий.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1.3. Задачи мониторинга:</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получение, обработка и анализ данных о состоянии межнациональных отношений;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совершенствование форм и методов работы органов местного самоуправления, правоохранительных органов по предотвращению проявлений экстремизма, национальной, расовой и религиозной нетерпимости;</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обеспечение оперативного взаимодействия в случае выявления межнациональных (межконфессиональных) конфликтов;</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своевременное выявление процессов, происходящих в сфере межнациональных отношений, в том числе конфликтных ситуаций.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2. Организация мониторинга.</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2.1. Организацию проведения мониторинга, сбор информации по показателям мониторинга осуществляет  Администрация </w:t>
      </w:r>
      <w:r>
        <w:rPr>
          <w:rFonts w:ascii="Times New Roman" w:hAnsi="Times New Roman" w:cs="Times New Roman"/>
          <w:szCs w:val="24"/>
        </w:rPr>
        <w:t>Первомай</w:t>
      </w:r>
      <w:r w:rsidRPr="00F834C1">
        <w:rPr>
          <w:rFonts w:ascii="Times New Roman" w:hAnsi="Times New Roman" w:cs="Times New Roman"/>
          <w:szCs w:val="24"/>
        </w:rPr>
        <w:t xml:space="preserve">ского сельского поселения (далее - поселение). </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Поселение:</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осуществляет сбор, обобщение и анализ информации по разделам мониторинга;</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подготавливает итоговые результаты мониторинга за отчетный период;</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lastRenderedPageBreak/>
        <w:t xml:space="preserve">- размещает результаты мониторинга на официальном сайте Администрации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в сети Интернет;</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 на основании результатов мониторинга разрабатывает предложения, на проявления межнациональной (межэтнической) или межконфессиональной розни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2.2. Объектом мониторинга является деятельность:</w:t>
      </w:r>
    </w:p>
    <w:p w:rsidR="00F834C1" w:rsidRPr="00F834C1" w:rsidRDefault="00F834C1" w:rsidP="00F834C1">
      <w:pPr>
        <w:jc w:val="both"/>
        <w:rPr>
          <w:rFonts w:ascii="Times New Roman" w:hAnsi="Times New Roman" w:cs="Times New Roman"/>
          <w:szCs w:val="24"/>
        </w:rPr>
      </w:pPr>
      <w:r w:rsidRPr="00F834C1">
        <w:rPr>
          <w:rFonts w:ascii="Times New Roman" w:hAnsi="Times New Roman" w:cs="Times New Roman"/>
          <w:szCs w:val="24"/>
        </w:rPr>
        <w:t xml:space="preserve">             - образовательное учреждение;</w:t>
      </w:r>
    </w:p>
    <w:p w:rsidR="00F834C1" w:rsidRPr="00F834C1" w:rsidRDefault="00F834C1" w:rsidP="00F834C1">
      <w:pPr>
        <w:jc w:val="both"/>
        <w:rPr>
          <w:rFonts w:ascii="Times New Roman" w:hAnsi="Times New Roman" w:cs="Times New Roman"/>
          <w:szCs w:val="24"/>
        </w:rPr>
      </w:pPr>
      <w:r w:rsidRPr="00F834C1">
        <w:rPr>
          <w:rFonts w:ascii="Times New Roman" w:hAnsi="Times New Roman" w:cs="Times New Roman"/>
          <w:szCs w:val="24"/>
        </w:rPr>
        <w:t xml:space="preserve">            - организаций, представляющих интересы этнических общностей;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казачьих обществ и общественных объединений казаков;</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религиозных организаций и религиозных объединений;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лиц, представляющих интересы диаспор;</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-лиц, активно распространяющих информацию по вопросам межнациональных отношений в сети Интернет.</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2.3. Предметом мониторинга является состояние межнациональных отношений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а также процессы, воздействующие на него:</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экономические (уровень и сферы занятости населения, уровень благосостояния, распределение собственности);</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политические (представительство различных этнических общностей в органах местного самоуправления, формы реализации политических прав);</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социальные (доступ к услугам, предоставляемым социальной инфраструктурой);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культурные (удовлетворение языковых, образовательных, этнокультурных и религиозных потребностей);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иные процессы, которые могут оказывать воздействие на состояние межнациональных отношений.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2.4. Участниками мониторинга являются: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 Администрация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 МБУК </w:t>
      </w:r>
      <w:r>
        <w:rPr>
          <w:rFonts w:ascii="Times New Roman" w:hAnsi="Times New Roman" w:cs="Times New Roman"/>
          <w:szCs w:val="24"/>
        </w:rPr>
        <w:t>Первомайского сельского поселения</w:t>
      </w:r>
      <w:r w:rsidRPr="00F834C1">
        <w:rPr>
          <w:rFonts w:ascii="Times New Roman" w:hAnsi="Times New Roman" w:cs="Times New Roman"/>
          <w:szCs w:val="24"/>
        </w:rPr>
        <w:t>;</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 </w:t>
      </w:r>
      <w:r>
        <w:rPr>
          <w:rFonts w:ascii="Times New Roman" w:hAnsi="Times New Roman" w:cs="Times New Roman"/>
          <w:szCs w:val="24"/>
        </w:rPr>
        <w:t>Первомайская С</w:t>
      </w:r>
      <w:r w:rsidRPr="00F834C1">
        <w:rPr>
          <w:rFonts w:ascii="Times New Roman" w:hAnsi="Times New Roman" w:cs="Times New Roman"/>
          <w:szCs w:val="24"/>
        </w:rPr>
        <w:t>ОШ ;</w:t>
      </w:r>
      <w:r>
        <w:rPr>
          <w:rFonts w:ascii="Times New Roman" w:hAnsi="Times New Roman" w:cs="Times New Roman"/>
          <w:szCs w:val="24"/>
        </w:rPr>
        <w:t xml:space="preserve"> Россошанская СОШ</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2.4.1. Участники системы мониторинга осуществляют свою деятельность во взаимодействии с общественными объединениями и иными организациями, реализующими мероприятия, соответствующие основным направлениям государственной национальной политики Российской Федерации, а также с оказывающими или способными оказать иное влияние на ситуацию в сфере межнациональных и межконфессиональных отношений.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2.5. Перечень показателей мониторинга указан в приложении  к  настоящему Положению.</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В случае изменения оперативной обстановки в области  межнациональных (межэтнических), межконфессиональных отношений (конфликтов)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перечень показателей мониторинга может изменяться.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3. Примерный порядок действий органов местного самоуправления при выявлении конфликтных ситуаций:</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lastRenderedPageBreak/>
        <w:t>3.1. К конфликтным ситуациям, требующим незамедлительного реагирования, могут быть отнесены:</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межнациональные (межконфессиональные) конфликты;</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открытые (публичные) конфликтные ситуации между гражданами, группами населения, общественными объединениями и представителями территориальных органов федеральных органов государственной власти, органов местного самоуправления;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общественные акции протеста на национальной и религиозной почве;</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открытые (публичные) проявления национальной, расовой или религиозной терпимости, в том числе, в средствах массовой информации.</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3.2. В случае выявления в результате мониторинга наличия скрытых противоречий и социальной напряженности, глава Администрации сельского поселения: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устанавливает связь с лидерами общественных объединений, в том числе национальных и религиозных организаций и выясняет ситуацию;</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оперативно информирует главу Администрации Кашарского района, прокуратуру Кашарского района о наличии скрытых противоречий и социальной напряженности и действиях, предпринимаемых для их предотвращения;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принимает решение о первоочередных мерах по предупреждению возможной конфликтной ситуации;</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устанавливает связь с представителями отделения МО МВД России «Кашарский» и способствует их привлечению к анализу и урегулированию  ситуации;</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проводит встречи с руководителями национальных общественных объединений, лидерами религиозных организаций, пользующимися авторитетом, общественными и политическими деятелями, руководителями организаций и учреждений поселения;</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организует выполнение иных мероприятий, направленных на создание необходимых условий для реализации первоочередных мероприятий по пресечению актов экстремизма.</w:t>
      </w:r>
    </w:p>
    <w:p w:rsidR="00F834C1" w:rsidRPr="00F834C1" w:rsidRDefault="00F834C1" w:rsidP="00F834C1">
      <w:pPr>
        <w:ind w:firstLine="851"/>
        <w:jc w:val="both"/>
        <w:rPr>
          <w:rFonts w:ascii="Times New Roman" w:hAnsi="Times New Roman" w:cs="Times New Roman"/>
          <w:szCs w:val="24"/>
        </w:rPr>
      </w:pPr>
      <w:r w:rsidRPr="00F834C1">
        <w:rPr>
          <w:rFonts w:ascii="Times New Roman" w:hAnsi="Times New Roman" w:cs="Times New Roman"/>
          <w:szCs w:val="24"/>
        </w:rPr>
        <w:t xml:space="preserve">3.3. В случае возникновения конфликтной ситуации на территории </w:t>
      </w:r>
      <w:r>
        <w:rPr>
          <w:rFonts w:ascii="Times New Roman" w:hAnsi="Times New Roman" w:cs="Times New Roman"/>
          <w:szCs w:val="24"/>
        </w:rPr>
        <w:t>Первомай</w:t>
      </w:r>
      <w:r w:rsidRPr="00F834C1">
        <w:rPr>
          <w:rFonts w:ascii="Times New Roman" w:hAnsi="Times New Roman" w:cs="Times New Roman"/>
          <w:szCs w:val="24"/>
        </w:rPr>
        <w:t>ского сельского поселения рекомендуется незамедлительно установить связь между главой Администрации сельского поселения, на территории которого возникла конфликтная ситуация, руководителями правоохранительных органов Кашарского района, главой Администрации Кашарского района для организации оперативного взаимодействия по выявлению формирующихся конфликтов в сфере межэтнических отношений, определению примерного порядка действий в ходе конфликтных ситуаций и ликвидации их последствий.</w:t>
      </w:r>
    </w:p>
    <w:p w:rsidR="00F834C1" w:rsidRPr="00F834C1" w:rsidRDefault="00F834C1" w:rsidP="00F834C1">
      <w:pPr>
        <w:shd w:val="clear" w:color="auto" w:fill="FFFFFF"/>
        <w:tabs>
          <w:tab w:val="right" w:pos="851"/>
        </w:tabs>
        <w:ind w:firstLine="851"/>
        <w:jc w:val="both"/>
        <w:rPr>
          <w:rFonts w:ascii="Times New Roman" w:hAnsi="Times New Roman" w:cs="Times New Roman"/>
          <w:szCs w:val="24"/>
        </w:rPr>
      </w:pPr>
    </w:p>
    <w:p w:rsidR="00F834C1" w:rsidRDefault="00F834C1" w:rsidP="00F834C1">
      <w:pPr>
        <w:shd w:val="clear" w:color="auto" w:fill="FFFFFF"/>
        <w:jc w:val="right"/>
        <w:rPr>
          <w:rFonts w:ascii="Times New Roman" w:hAnsi="Times New Roman" w:cs="Times New Roman"/>
          <w:color w:val="000000"/>
          <w:szCs w:val="24"/>
        </w:rPr>
      </w:pPr>
    </w:p>
    <w:p w:rsidR="00F834C1" w:rsidRDefault="00F834C1" w:rsidP="00F834C1">
      <w:pPr>
        <w:shd w:val="clear" w:color="auto" w:fill="FFFFFF"/>
        <w:jc w:val="right"/>
        <w:rPr>
          <w:rFonts w:ascii="Times New Roman" w:hAnsi="Times New Roman" w:cs="Times New Roman"/>
          <w:color w:val="000000"/>
          <w:szCs w:val="24"/>
        </w:rPr>
      </w:pPr>
    </w:p>
    <w:p w:rsidR="00F834C1" w:rsidRDefault="00F834C1" w:rsidP="00F834C1">
      <w:pPr>
        <w:shd w:val="clear" w:color="auto" w:fill="FFFFFF"/>
        <w:jc w:val="right"/>
        <w:rPr>
          <w:rFonts w:ascii="Times New Roman" w:hAnsi="Times New Roman" w:cs="Times New Roman"/>
          <w:color w:val="000000"/>
          <w:szCs w:val="24"/>
        </w:rPr>
      </w:pPr>
    </w:p>
    <w:p w:rsidR="00F834C1" w:rsidRDefault="00F834C1" w:rsidP="00F834C1">
      <w:pPr>
        <w:shd w:val="clear" w:color="auto" w:fill="FFFFFF"/>
        <w:jc w:val="right"/>
        <w:rPr>
          <w:rFonts w:ascii="Times New Roman" w:hAnsi="Times New Roman" w:cs="Times New Roman"/>
          <w:color w:val="000000"/>
          <w:szCs w:val="24"/>
        </w:rPr>
      </w:pPr>
    </w:p>
    <w:p w:rsidR="00F834C1" w:rsidRDefault="00F834C1" w:rsidP="00F834C1">
      <w:pPr>
        <w:shd w:val="clear" w:color="auto" w:fill="FFFFFF"/>
        <w:jc w:val="right"/>
        <w:rPr>
          <w:rFonts w:ascii="Times New Roman" w:hAnsi="Times New Roman" w:cs="Times New Roman"/>
          <w:color w:val="000000"/>
          <w:szCs w:val="24"/>
        </w:rPr>
      </w:pPr>
    </w:p>
    <w:p w:rsidR="00F834C1" w:rsidRDefault="00F834C1" w:rsidP="00F834C1">
      <w:pPr>
        <w:pStyle w:val="3"/>
        <w:jc w:val="right"/>
      </w:pPr>
    </w:p>
    <w:p w:rsidR="00F834C1" w:rsidRPr="00F834C1" w:rsidRDefault="00F834C1" w:rsidP="00F834C1">
      <w:pPr>
        <w:pStyle w:val="3"/>
        <w:jc w:val="right"/>
      </w:pPr>
      <w:r w:rsidRPr="00F834C1">
        <w:t>Приложение к положению</w:t>
      </w:r>
    </w:p>
    <w:p w:rsidR="00F834C1" w:rsidRPr="00F834C1" w:rsidRDefault="00F834C1" w:rsidP="00F834C1">
      <w:pPr>
        <w:pStyle w:val="3"/>
        <w:jc w:val="right"/>
      </w:pPr>
      <w:r w:rsidRPr="00F834C1">
        <w:t>о м</w:t>
      </w:r>
      <w:r w:rsidRPr="00F834C1">
        <w:t>о</w:t>
      </w:r>
      <w:r w:rsidRPr="00F834C1">
        <w:t>ниторинге состояния</w:t>
      </w:r>
    </w:p>
    <w:p w:rsidR="00F834C1" w:rsidRPr="00F834C1" w:rsidRDefault="00F834C1" w:rsidP="00F834C1">
      <w:pPr>
        <w:pStyle w:val="3"/>
        <w:jc w:val="right"/>
      </w:pPr>
      <w:r w:rsidRPr="00F834C1">
        <w:t>межэтнических отношений и раннего</w:t>
      </w:r>
    </w:p>
    <w:p w:rsidR="00F834C1" w:rsidRPr="00F834C1" w:rsidRDefault="00F834C1" w:rsidP="00F834C1">
      <w:pPr>
        <w:pStyle w:val="3"/>
        <w:jc w:val="right"/>
      </w:pPr>
      <w:r w:rsidRPr="00F834C1">
        <w:t>предупреждения конфликтных ситуаций</w:t>
      </w:r>
    </w:p>
    <w:p w:rsidR="00F834C1" w:rsidRPr="00F834C1" w:rsidRDefault="00F834C1" w:rsidP="00F834C1">
      <w:pPr>
        <w:pStyle w:val="3"/>
        <w:jc w:val="right"/>
      </w:pPr>
      <w:r w:rsidRPr="00F834C1">
        <w:t>на терр</w:t>
      </w:r>
      <w:r w:rsidRPr="00F834C1">
        <w:t>и</w:t>
      </w:r>
      <w:r w:rsidRPr="00F834C1">
        <w:t xml:space="preserve">тории </w:t>
      </w:r>
      <w:r>
        <w:t>Первомай</w:t>
      </w:r>
      <w:r w:rsidRPr="00F834C1">
        <w:t xml:space="preserve">ского </w:t>
      </w:r>
    </w:p>
    <w:p w:rsidR="00F834C1" w:rsidRPr="00F834C1" w:rsidRDefault="00F834C1" w:rsidP="00F834C1">
      <w:pPr>
        <w:pStyle w:val="3"/>
        <w:jc w:val="right"/>
      </w:pPr>
      <w:r w:rsidRPr="00F834C1">
        <w:t>сельского поселения</w:t>
      </w:r>
    </w:p>
    <w:p w:rsidR="00F834C1" w:rsidRPr="00F834C1" w:rsidRDefault="00F834C1" w:rsidP="00F834C1">
      <w:pPr>
        <w:shd w:val="clear" w:color="auto" w:fill="FFFFFF"/>
        <w:jc w:val="right"/>
        <w:rPr>
          <w:rFonts w:ascii="Times New Roman" w:hAnsi="Times New Roman" w:cs="Times New Roman"/>
          <w:b/>
          <w:bCs/>
          <w:color w:val="000000"/>
          <w:szCs w:val="24"/>
        </w:rPr>
      </w:pPr>
    </w:p>
    <w:p w:rsidR="00F834C1" w:rsidRPr="00F834C1" w:rsidRDefault="00F834C1" w:rsidP="00F834C1">
      <w:pPr>
        <w:shd w:val="clear" w:color="auto" w:fill="FFFFFF"/>
        <w:jc w:val="center"/>
        <w:rPr>
          <w:rFonts w:ascii="Times New Roman" w:hAnsi="Times New Roman" w:cs="Times New Roman"/>
          <w:bCs/>
          <w:color w:val="000000"/>
          <w:szCs w:val="24"/>
        </w:rPr>
      </w:pPr>
    </w:p>
    <w:p w:rsidR="00F834C1" w:rsidRPr="00F834C1" w:rsidRDefault="00F834C1" w:rsidP="00F834C1">
      <w:pPr>
        <w:shd w:val="clear" w:color="auto" w:fill="FFFFFF"/>
        <w:jc w:val="center"/>
        <w:rPr>
          <w:rFonts w:ascii="Times New Roman" w:hAnsi="Times New Roman" w:cs="Times New Roman"/>
          <w:bCs/>
          <w:color w:val="000000"/>
          <w:szCs w:val="24"/>
        </w:rPr>
      </w:pPr>
      <w:r w:rsidRPr="00F834C1">
        <w:rPr>
          <w:rFonts w:ascii="Times New Roman" w:hAnsi="Times New Roman" w:cs="Times New Roman"/>
          <w:bCs/>
          <w:color w:val="000000"/>
          <w:szCs w:val="24"/>
        </w:rPr>
        <w:t>ПЕРЕЧЕНЬ</w:t>
      </w:r>
    </w:p>
    <w:p w:rsidR="00F834C1" w:rsidRPr="00F834C1" w:rsidRDefault="00F834C1" w:rsidP="00F834C1">
      <w:pPr>
        <w:shd w:val="clear" w:color="auto" w:fill="FFFFFF"/>
        <w:jc w:val="center"/>
        <w:rPr>
          <w:rFonts w:ascii="Times New Roman" w:hAnsi="Times New Roman" w:cs="Times New Roman"/>
          <w:bCs/>
          <w:color w:val="000000"/>
          <w:szCs w:val="24"/>
        </w:rPr>
      </w:pPr>
      <w:r w:rsidRPr="00F834C1">
        <w:rPr>
          <w:rFonts w:ascii="Times New Roman" w:hAnsi="Times New Roman" w:cs="Times New Roman"/>
          <w:bCs/>
          <w:color w:val="000000"/>
          <w:szCs w:val="24"/>
        </w:rPr>
        <w:t>показателей мониторинга</w:t>
      </w:r>
    </w:p>
    <w:p w:rsidR="00F834C1" w:rsidRPr="00F834C1" w:rsidRDefault="00F834C1" w:rsidP="00F834C1">
      <w:pPr>
        <w:jc w:val="center"/>
        <w:rPr>
          <w:rFonts w:ascii="Times New Roman" w:hAnsi="Times New Roman" w:cs="Times New Roman"/>
          <w:szCs w:val="24"/>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tblPr>
      <w:tblGrid>
        <w:gridCol w:w="851"/>
        <w:gridCol w:w="8505"/>
        <w:gridCol w:w="1417"/>
      </w:tblGrid>
      <w:tr w:rsidR="00F834C1" w:rsidRPr="00F834C1" w:rsidTr="00CA707F">
        <w:trPr>
          <w:trHeight w:val="586"/>
          <w:tblHeader/>
        </w:trPr>
        <w:tc>
          <w:tcPr>
            <w:tcW w:w="851" w:type="dxa"/>
            <w:shd w:val="clear" w:color="auto" w:fill="FFFFFF"/>
          </w:tcPr>
          <w:p w:rsidR="00F834C1" w:rsidRPr="00F834C1" w:rsidRDefault="00F834C1" w:rsidP="00CA707F">
            <w:pPr>
              <w:jc w:val="center"/>
              <w:rPr>
                <w:rFonts w:ascii="Times New Roman" w:hAnsi="Times New Roman" w:cs="Times New Roman"/>
                <w:bCs/>
                <w:color w:val="000000"/>
                <w:szCs w:val="24"/>
              </w:rPr>
            </w:pPr>
            <w:r w:rsidRPr="00F834C1">
              <w:rPr>
                <w:rFonts w:ascii="Times New Roman" w:hAnsi="Times New Roman" w:cs="Times New Roman"/>
                <w:bCs/>
                <w:color w:val="000000"/>
                <w:szCs w:val="24"/>
              </w:rPr>
              <w:t>№</w:t>
            </w:r>
          </w:p>
          <w:p w:rsidR="00F834C1" w:rsidRPr="00F834C1" w:rsidRDefault="00F834C1" w:rsidP="00CA707F">
            <w:pPr>
              <w:ind w:left="3"/>
              <w:jc w:val="center"/>
              <w:rPr>
                <w:rFonts w:ascii="Times New Roman" w:hAnsi="Times New Roman" w:cs="Times New Roman"/>
                <w:color w:val="000000"/>
                <w:szCs w:val="24"/>
              </w:rPr>
            </w:pPr>
            <w:r w:rsidRPr="00F834C1">
              <w:rPr>
                <w:rFonts w:ascii="Times New Roman" w:hAnsi="Times New Roman" w:cs="Times New Roman"/>
                <w:bCs/>
                <w:color w:val="000000"/>
                <w:szCs w:val="24"/>
              </w:rPr>
              <w:t>п/п</w:t>
            </w:r>
          </w:p>
        </w:tc>
        <w:tc>
          <w:tcPr>
            <w:tcW w:w="8505" w:type="dxa"/>
            <w:shd w:val="clear" w:color="auto" w:fill="FFFFFF"/>
          </w:tcPr>
          <w:p w:rsidR="00F834C1" w:rsidRPr="00F834C1" w:rsidRDefault="00F834C1" w:rsidP="00CA707F">
            <w:pPr>
              <w:jc w:val="center"/>
              <w:rPr>
                <w:rFonts w:ascii="Times New Roman" w:hAnsi="Times New Roman" w:cs="Times New Roman"/>
                <w:bCs/>
                <w:color w:val="000000"/>
                <w:szCs w:val="24"/>
              </w:rPr>
            </w:pPr>
            <w:r w:rsidRPr="00F834C1">
              <w:rPr>
                <w:rFonts w:ascii="Times New Roman" w:hAnsi="Times New Roman" w:cs="Times New Roman"/>
                <w:bCs/>
                <w:color w:val="000000"/>
                <w:szCs w:val="24"/>
              </w:rPr>
              <w:t>Информационные материалы (ИМ) и</w:t>
            </w:r>
          </w:p>
          <w:p w:rsidR="00F834C1" w:rsidRPr="00F834C1" w:rsidRDefault="00F834C1" w:rsidP="00CA707F">
            <w:pPr>
              <w:shd w:val="clear" w:color="auto" w:fill="FFFFFF"/>
              <w:jc w:val="center"/>
              <w:rPr>
                <w:rFonts w:ascii="Times New Roman" w:hAnsi="Times New Roman" w:cs="Times New Roman"/>
                <w:color w:val="000000"/>
                <w:szCs w:val="24"/>
              </w:rPr>
            </w:pPr>
            <w:r w:rsidRPr="00F834C1">
              <w:rPr>
                <w:rFonts w:ascii="Times New Roman" w:hAnsi="Times New Roman" w:cs="Times New Roman"/>
                <w:bCs/>
                <w:color w:val="000000"/>
                <w:szCs w:val="24"/>
              </w:rPr>
              <w:t>показатели (П) мониторинга</w:t>
            </w:r>
          </w:p>
        </w:tc>
        <w:tc>
          <w:tcPr>
            <w:tcW w:w="1417"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Кол-во</w:t>
            </w:r>
          </w:p>
        </w:tc>
      </w:tr>
      <w:tr w:rsidR="00F834C1" w:rsidRPr="00F834C1" w:rsidTr="00CA707F">
        <w:trPr>
          <w:tblHeader/>
        </w:trPr>
        <w:tc>
          <w:tcPr>
            <w:tcW w:w="851" w:type="dxa"/>
            <w:shd w:val="clear" w:color="auto" w:fill="FFFFFF"/>
          </w:tcPr>
          <w:p w:rsidR="00F834C1" w:rsidRPr="00F834C1" w:rsidRDefault="00F834C1" w:rsidP="00CA707F">
            <w:pPr>
              <w:jc w:val="center"/>
              <w:rPr>
                <w:rFonts w:ascii="Times New Roman" w:hAnsi="Times New Roman" w:cs="Times New Roman"/>
                <w:bCs/>
                <w:color w:val="000000"/>
                <w:szCs w:val="24"/>
              </w:rPr>
            </w:pPr>
          </w:p>
        </w:tc>
        <w:tc>
          <w:tcPr>
            <w:tcW w:w="8505" w:type="dxa"/>
            <w:shd w:val="clear" w:color="auto" w:fill="FFFFFF"/>
          </w:tcPr>
          <w:p w:rsidR="00F834C1" w:rsidRPr="00F834C1" w:rsidRDefault="00F834C1" w:rsidP="00CA707F">
            <w:pPr>
              <w:jc w:val="center"/>
              <w:rPr>
                <w:rFonts w:ascii="Times New Roman" w:hAnsi="Times New Roman" w:cs="Times New Roman"/>
                <w:bCs/>
                <w:color w:val="000000"/>
                <w:szCs w:val="24"/>
              </w:rPr>
            </w:pPr>
          </w:p>
        </w:tc>
        <w:tc>
          <w:tcPr>
            <w:tcW w:w="1417" w:type="dxa"/>
            <w:shd w:val="clear" w:color="auto" w:fill="FFFFFF"/>
          </w:tcPr>
          <w:p w:rsidR="00F834C1" w:rsidRPr="00F834C1" w:rsidRDefault="00F834C1" w:rsidP="00CA707F">
            <w:pPr>
              <w:jc w:val="center"/>
              <w:rPr>
                <w:rFonts w:ascii="Times New Roman" w:hAnsi="Times New Roman" w:cs="Times New Roman"/>
                <w:bCs/>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bCs/>
                <w:color w:val="000000"/>
                <w:szCs w:val="24"/>
              </w:rPr>
            </w:pPr>
            <w:r w:rsidRPr="00F834C1">
              <w:rPr>
                <w:rFonts w:ascii="Times New Roman" w:hAnsi="Times New Roman" w:cs="Times New Roman"/>
                <w:bCs/>
                <w:color w:val="000000"/>
                <w:szCs w:val="24"/>
              </w:rPr>
              <w:t>1</w:t>
            </w:r>
          </w:p>
        </w:tc>
        <w:tc>
          <w:tcPr>
            <w:tcW w:w="8505" w:type="dxa"/>
            <w:shd w:val="clear" w:color="auto" w:fill="FFFFFF"/>
          </w:tcPr>
          <w:p w:rsidR="00F834C1" w:rsidRPr="00F834C1" w:rsidRDefault="00F834C1" w:rsidP="00CA707F">
            <w:pPr>
              <w:jc w:val="center"/>
              <w:rPr>
                <w:rFonts w:ascii="Times New Roman" w:hAnsi="Times New Roman" w:cs="Times New Roman"/>
                <w:bCs/>
                <w:color w:val="000000"/>
                <w:szCs w:val="24"/>
              </w:rPr>
            </w:pPr>
            <w:r w:rsidRPr="00F834C1">
              <w:rPr>
                <w:rFonts w:ascii="Times New Roman" w:hAnsi="Times New Roman" w:cs="Times New Roman"/>
                <w:bCs/>
                <w:color w:val="000000"/>
                <w:szCs w:val="24"/>
              </w:rPr>
              <w:t>2</w:t>
            </w:r>
          </w:p>
        </w:tc>
        <w:tc>
          <w:tcPr>
            <w:tcW w:w="1417" w:type="dxa"/>
            <w:shd w:val="clear" w:color="auto" w:fill="FFFFFF"/>
          </w:tcPr>
          <w:p w:rsidR="00F834C1" w:rsidRPr="00F834C1" w:rsidRDefault="00F834C1" w:rsidP="00CA707F">
            <w:pPr>
              <w:jc w:val="center"/>
              <w:rPr>
                <w:rFonts w:ascii="Times New Roman" w:hAnsi="Times New Roman" w:cs="Times New Roman"/>
                <w:bCs/>
                <w:color w:val="000000"/>
                <w:szCs w:val="24"/>
              </w:rPr>
            </w:pPr>
            <w:r w:rsidRPr="00F834C1">
              <w:rPr>
                <w:rFonts w:ascii="Times New Roman" w:hAnsi="Times New Roman" w:cs="Times New Roman"/>
                <w:bCs/>
                <w:color w:val="000000"/>
                <w:szCs w:val="24"/>
              </w:rPr>
              <w:t>3</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1.</w:t>
            </w:r>
          </w:p>
        </w:tc>
        <w:tc>
          <w:tcPr>
            <w:tcW w:w="8505" w:type="dxa"/>
            <w:shd w:val="clear" w:color="auto" w:fill="FFFFFF"/>
            <w:vAlign w:val="center"/>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Деятельность религиозных организаций</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1.1.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действующих на территории поселения религ</w:t>
            </w:r>
            <w:r w:rsidRPr="00F834C1">
              <w:rPr>
                <w:rFonts w:ascii="Times New Roman" w:hAnsi="Times New Roman" w:cs="Times New Roman"/>
                <w:color w:val="000000"/>
                <w:szCs w:val="24"/>
              </w:rPr>
              <w:t>и</w:t>
            </w:r>
            <w:r w:rsidRPr="00F834C1">
              <w:rPr>
                <w:rFonts w:ascii="Times New Roman" w:hAnsi="Times New Roman" w:cs="Times New Roman"/>
                <w:color w:val="000000"/>
                <w:szCs w:val="24"/>
              </w:rPr>
              <w:t>озных объединений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Деятельность некоммерческих организаций и обществе</w:t>
            </w:r>
            <w:r w:rsidRPr="00F834C1">
              <w:rPr>
                <w:rFonts w:ascii="Times New Roman" w:hAnsi="Times New Roman" w:cs="Times New Roman"/>
                <w:bCs/>
                <w:color w:val="000000"/>
                <w:szCs w:val="24"/>
              </w:rPr>
              <w:t>н</w:t>
            </w:r>
            <w:r w:rsidRPr="00F834C1">
              <w:rPr>
                <w:rFonts w:ascii="Times New Roman" w:hAnsi="Times New Roman" w:cs="Times New Roman"/>
                <w:bCs/>
                <w:color w:val="000000"/>
                <w:szCs w:val="24"/>
              </w:rPr>
              <w:t>ных объединений, в т.ч. созданных по национальному пр</w:t>
            </w:r>
            <w:r w:rsidRPr="00F834C1">
              <w:rPr>
                <w:rFonts w:ascii="Times New Roman" w:hAnsi="Times New Roman" w:cs="Times New Roman"/>
                <w:bCs/>
                <w:color w:val="000000"/>
                <w:szCs w:val="24"/>
              </w:rPr>
              <w:t>и</w:t>
            </w:r>
            <w:r w:rsidRPr="00F834C1">
              <w:rPr>
                <w:rFonts w:ascii="Times New Roman" w:hAnsi="Times New Roman" w:cs="Times New Roman"/>
                <w:bCs/>
                <w:color w:val="000000"/>
                <w:szCs w:val="24"/>
              </w:rPr>
              <w:t>знаку</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2.1.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зарегистрированных и действующих на терр</w:t>
            </w:r>
            <w:r w:rsidRPr="00F834C1">
              <w:rPr>
                <w:rFonts w:ascii="Times New Roman" w:hAnsi="Times New Roman" w:cs="Times New Roman"/>
                <w:color w:val="000000"/>
                <w:szCs w:val="24"/>
              </w:rPr>
              <w:t>и</w:t>
            </w:r>
            <w:r w:rsidRPr="00F834C1">
              <w:rPr>
                <w:rFonts w:ascii="Times New Roman" w:hAnsi="Times New Roman" w:cs="Times New Roman"/>
                <w:color w:val="000000"/>
                <w:szCs w:val="24"/>
              </w:rPr>
              <w:t>тории поселения  некоммерческих организаций и общес</w:t>
            </w:r>
            <w:r w:rsidRPr="00F834C1">
              <w:rPr>
                <w:rFonts w:ascii="Times New Roman" w:hAnsi="Times New Roman" w:cs="Times New Roman"/>
                <w:color w:val="000000"/>
                <w:szCs w:val="24"/>
              </w:rPr>
              <w:t>т</w:t>
            </w:r>
            <w:r w:rsidRPr="00F834C1">
              <w:rPr>
                <w:rFonts w:ascii="Times New Roman" w:hAnsi="Times New Roman" w:cs="Times New Roman"/>
                <w:color w:val="000000"/>
                <w:szCs w:val="24"/>
              </w:rPr>
              <w:t>венных объединений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2.1.1.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Из них, созданных по национальному признаку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3.</w:t>
            </w:r>
          </w:p>
        </w:tc>
        <w:tc>
          <w:tcPr>
            <w:tcW w:w="8505" w:type="dxa"/>
            <w:shd w:val="clear" w:color="auto" w:fill="FFFFFF"/>
            <w:vAlign w:val="center"/>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Влияние миграционных процессов, состояние преступн</w:t>
            </w:r>
            <w:r w:rsidRPr="00F834C1">
              <w:rPr>
                <w:rFonts w:ascii="Times New Roman" w:hAnsi="Times New Roman" w:cs="Times New Roman"/>
                <w:bCs/>
                <w:color w:val="000000"/>
                <w:szCs w:val="24"/>
              </w:rPr>
              <w:t>о</w:t>
            </w:r>
            <w:r w:rsidRPr="00F834C1">
              <w:rPr>
                <w:rFonts w:ascii="Times New Roman" w:hAnsi="Times New Roman" w:cs="Times New Roman"/>
                <w:bCs/>
                <w:color w:val="000000"/>
                <w:szCs w:val="24"/>
              </w:rPr>
              <w:t>сти с участием иностранных граждан</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Поставлено на миграционный учет иностранных граждан по состоянию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Снято с миграционного учета иностранных граждан по с</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стоянию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Квота на выдачу иностранным гражданам разрешений на р</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боту по состоянию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3.4.</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иностранных граждан, имеющих разр</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шение на работу по состоянию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3.5.</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иностранных граждан, имеющих патент по с</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стоянию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3.6.</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выявленных нарушений миграционного законодательства по состоянию на отчетную д</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3.6.1.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Проведено мероприятий по выявлению фактов нарушения миграционного законодательства</w:t>
            </w:r>
            <w:r w:rsidRPr="00F834C1">
              <w:rPr>
                <w:rFonts w:ascii="Times New Roman" w:hAnsi="Times New Roman" w:cs="Times New Roman"/>
                <w:szCs w:val="24"/>
              </w:rPr>
              <w:t xml:space="preserve"> </w:t>
            </w:r>
            <w:r w:rsidRPr="00F834C1">
              <w:rPr>
                <w:rFonts w:ascii="Times New Roman" w:hAnsi="Times New Roman" w:cs="Times New Roman"/>
                <w:color w:val="000000"/>
                <w:szCs w:val="24"/>
              </w:rPr>
              <w:t>по состоянию на отче</w:t>
            </w:r>
            <w:r w:rsidRPr="00F834C1">
              <w:rPr>
                <w:rFonts w:ascii="Times New Roman" w:hAnsi="Times New Roman" w:cs="Times New Roman"/>
                <w:color w:val="000000"/>
                <w:szCs w:val="24"/>
              </w:rPr>
              <w:t>т</w:t>
            </w:r>
            <w:r w:rsidRPr="00F834C1">
              <w:rPr>
                <w:rFonts w:ascii="Times New Roman" w:hAnsi="Times New Roman" w:cs="Times New Roman"/>
                <w:color w:val="000000"/>
                <w:szCs w:val="24"/>
              </w:rPr>
              <w:t>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3.6.2.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выявленных нарушений иностранными гражд</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нами режима пребывания (проживания) в Российской Фед</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 xml:space="preserve">рации, а также незаконно осуществляющими трудовую </w:t>
            </w:r>
            <w:r w:rsidRPr="00F834C1">
              <w:rPr>
                <w:rFonts w:ascii="Times New Roman" w:hAnsi="Times New Roman" w:cs="Times New Roman"/>
                <w:color w:val="000000"/>
                <w:szCs w:val="24"/>
              </w:rPr>
              <w:lastRenderedPageBreak/>
              <w:t>деятельность по состо</w:t>
            </w:r>
            <w:r w:rsidRPr="00F834C1">
              <w:rPr>
                <w:rFonts w:ascii="Times New Roman" w:hAnsi="Times New Roman" w:cs="Times New Roman"/>
                <w:color w:val="000000"/>
                <w:szCs w:val="24"/>
              </w:rPr>
              <w:t>я</w:t>
            </w:r>
            <w:r w:rsidRPr="00F834C1">
              <w:rPr>
                <w:rFonts w:ascii="Times New Roman" w:hAnsi="Times New Roman" w:cs="Times New Roman"/>
                <w:color w:val="000000"/>
                <w:szCs w:val="24"/>
              </w:rPr>
              <w:t>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lastRenderedPageBreak/>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lastRenderedPageBreak/>
              <w:t>3.6.3.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выявленных нарушений миграционного закон</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дательства, связанных с незаконным привлечением к труд</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вой деятельности в Российской Федерации иностранного гражданина или лица без гражданства по состоянию на отчетную д</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3.7.</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Административно выдворено иностранных граждан по с</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стоянию на отчетную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3.8.</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Депортировано иностранных граждан по состоянию на о</w:t>
            </w:r>
            <w:r w:rsidRPr="00F834C1">
              <w:rPr>
                <w:rFonts w:ascii="Times New Roman" w:hAnsi="Times New Roman" w:cs="Times New Roman"/>
                <w:color w:val="000000"/>
                <w:szCs w:val="24"/>
              </w:rPr>
              <w:t>т</w:t>
            </w:r>
            <w:r w:rsidRPr="00F834C1">
              <w:rPr>
                <w:rFonts w:ascii="Times New Roman" w:hAnsi="Times New Roman" w:cs="Times New Roman"/>
                <w:color w:val="000000"/>
                <w:szCs w:val="24"/>
              </w:rPr>
              <w:t>четную дату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3.9.</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мест компактного проживания иностранных граждан (ИМ) (указать места проживания, количество, н</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циональность)</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3.10.</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Динамика состояния преступности в сравнении с АППГ:</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3.10.1.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преступлений, совершенных иностранными гражданами по состоянию на отчетную дату (П), с разбивкой по национальной принадлежности, составам и степени тяжести преступлений (спра</w:t>
            </w:r>
            <w:r w:rsidRPr="00F834C1">
              <w:rPr>
                <w:rFonts w:ascii="Times New Roman" w:hAnsi="Times New Roman" w:cs="Times New Roman"/>
                <w:color w:val="000000"/>
                <w:szCs w:val="24"/>
              </w:rPr>
              <w:t>в</w:t>
            </w:r>
            <w:r w:rsidRPr="00F834C1">
              <w:rPr>
                <w:rFonts w:ascii="Times New Roman" w:hAnsi="Times New Roman" w:cs="Times New Roman"/>
                <w:color w:val="000000"/>
                <w:szCs w:val="24"/>
              </w:rPr>
              <w:t xml:space="preserve">ка)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3.10.2.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преступлений, совершенных в отношении ин</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странных граждан</w:t>
            </w:r>
            <w:r w:rsidRPr="00F834C1">
              <w:rPr>
                <w:rFonts w:ascii="Times New Roman" w:hAnsi="Times New Roman" w:cs="Times New Roman"/>
                <w:szCs w:val="24"/>
              </w:rPr>
              <w:t xml:space="preserve"> </w:t>
            </w:r>
            <w:r w:rsidRPr="00F834C1">
              <w:rPr>
                <w:rFonts w:ascii="Times New Roman" w:hAnsi="Times New Roman" w:cs="Times New Roman"/>
                <w:color w:val="000000"/>
                <w:szCs w:val="24"/>
              </w:rPr>
              <w:t>по состоянию на отчетную дату (П), с разбивкой по национальной принадлежности, составам и степени тяжести престу</w:t>
            </w:r>
            <w:r w:rsidRPr="00F834C1">
              <w:rPr>
                <w:rFonts w:ascii="Times New Roman" w:hAnsi="Times New Roman" w:cs="Times New Roman"/>
                <w:color w:val="000000"/>
                <w:szCs w:val="24"/>
              </w:rPr>
              <w:t>п</w:t>
            </w:r>
            <w:r w:rsidRPr="00F834C1">
              <w:rPr>
                <w:rFonts w:ascii="Times New Roman" w:hAnsi="Times New Roman" w:cs="Times New Roman"/>
                <w:color w:val="000000"/>
                <w:szCs w:val="24"/>
              </w:rPr>
              <w:t>лений (справка)</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3.10.3.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уголовных дел, возбужденных по преступлен</w:t>
            </w:r>
            <w:r w:rsidRPr="00F834C1">
              <w:rPr>
                <w:rFonts w:ascii="Times New Roman" w:hAnsi="Times New Roman" w:cs="Times New Roman"/>
                <w:color w:val="000000"/>
                <w:szCs w:val="24"/>
              </w:rPr>
              <w:t>и</w:t>
            </w:r>
            <w:r w:rsidRPr="00F834C1">
              <w:rPr>
                <w:rFonts w:ascii="Times New Roman" w:hAnsi="Times New Roman" w:cs="Times New Roman"/>
                <w:color w:val="000000"/>
                <w:szCs w:val="24"/>
              </w:rPr>
              <w:t>ям экстремистского характера, совершенным в отчетном п</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риоде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4.</w:t>
            </w:r>
          </w:p>
        </w:tc>
        <w:tc>
          <w:tcPr>
            <w:tcW w:w="8505" w:type="dxa"/>
            <w:shd w:val="clear" w:color="auto" w:fill="FFFFFF"/>
            <w:vAlign w:val="center"/>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Публичные мероприятия: митинги, демонстрации, шес</w:t>
            </w:r>
            <w:r w:rsidRPr="00F834C1">
              <w:rPr>
                <w:rFonts w:ascii="Times New Roman" w:hAnsi="Times New Roman" w:cs="Times New Roman"/>
                <w:bCs/>
                <w:color w:val="000000"/>
                <w:szCs w:val="24"/>
              </w:rPr>
              <w:t>т</w:t>
            </w:r>
            <w:r w:rsidRPr="00F834C1">
              <w:rPr>
                <w:rFonts w:ascii="Times New Roman" w:hAnsi="Times New Roman" w:cs="Times New Roman"/>
                <w:bCs/>
                <w:color w:val="000000"/>
                <w:szCs w:val="24"/>
              </w:rPr>
              <w:t xml:space="preserve">вия, пикетирования.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публичных мероприятий религиозного характ</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ра (П). Количество их участников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публичных мероприятий в сфере межнациональных отношений (П). Количество их участн</w:t>
            </w:r>
            <w:r w:rsidRPr="00F834C1">
              <w:rPr>
                <w:rFonts w:ascii="Times New Roman" w:hAnsi="Times New Roman" w:cs="Times New Roman"/>
                <w:color w:val="000000"/>
                <w:szCs w:val="24"/>
              </w:rPr>
              <w:t>и</w:t>
            </w:r>
            <w:r w:rsidRPr="00F834C1">
              <w:rPr>
                <w:rFonts w:ascii="Times New Roman" w:hAnsi="Times New Roman" w:cs="Times New Roman"/>
                <w:color w:val="000000"/>
                <w:szCs w:val="24"/>
              </w:rPr>
              <w:t>ков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xml:space="preserve">Иные публичные мероприятия, в т.ч. культурно - массовые и спортивные мероприятия.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поступивших в ОМС уведомлений о провед</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нии публичных акций (П) всего, в том чи</w:t>
            </w:r>
            <w:r w:rsidRPr="00F834C1">
              <w:rPr>
                <w:rFonts w:ascii="Times New Roman" w:hAnsi="Times New Roman" w:cs="Times New Roman"/>
                <w:color w:val="000000"/>
                <w:szCs w:val="24"/>
              </w:rPr>
              <w:t>с</w:t>
            </w:r>
            <w:r w:rsidRPr="00F834C1">
              <w:rPr>
                <w:rFonts w:ascii="Times New Roman" w:hAnsi="Times New Roman" w:cs="Times New Roman"/>
                <w:color w:val="000000"/>
                <w:szCs w:val="24"/>
              </w:rPr>
              <w:t>ле:</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4.4.1.1.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вопросам межнациональных отношений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4.4.1.2.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религиозным вопросам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согласованных публичных мероприятий (П) всего, в том числе:</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4.4.2.1.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теме межнациональных отношений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4.4.2.2.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религиозным вопросам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несогласованных публичных мероприятий (П) вс</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го, в том числе:</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4.4.3.1.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теме межнациональных отношений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4.4.3.2.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религиозным вопросам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lastRenderedPageBreak/>
              <w:t>4.5.</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Наличие выявленных потенциально конфликтных ситу</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ций   и конфликтов в сфере межрелигиозных и межконфесси</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нальных отношений, в том числе с признаками разжигания межнациональной, межр</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лигиозной розни и вражды</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5.</w:t>
            </w:r>
          </w:p>
        </w:tc>
        <w:tc>
          <w:tcPr>
            <w:tcW w:w="8505" w:type="dxa"/>
            <w:shd w:val="clear" w:color="auto" w:fill="FFFFFF"/>
            <w:vAlign w:val="center"/>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 xml:space="preserve">Обращения в ОМС физических и юридических лиц.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5.1.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поступивших в ОМС обращений, заявлений физических и юридических и лиц по состоянию на отчетную д</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ту (П), из них:</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5.1.1.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вопросам деятельности религиозных организ</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 xml:space="preserve">ций (П)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5.1.2.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вопросам деятельности некоммерческих и обществе</w:t>
            </w:r>
            <w:r w:rsidRPr="00F834C1">
              <w:rPr>
                <w:rFonts w:ascii="Times New Roman" w:hAnsi="Times New Roman" w:cs="Times New Roman"/>
                <w:color w:val="000000"/>
                <w:szCs w:val="24"/>
              </w:rPr>
              <w:t>н</w:t>
            </w:r>
            <w:r w:rsidRPr="00F834C1">
              <w:rPr>
                <w:rFonts w:ascii="Times New Roman" w:hAnsi="Times New Roman" w:cs="Times New Roman"/>
                <w:color w:val="000000"/>
                <w:szCs w:val="24"/>
              </w:rPr>
              <w:t>ных организаций, в которой усматриваются признаки экстреми</w:t>
            </w:r>
            <w:r w:rsidRPr="00F834C1">
              <w:rPr>
                <w:rFonts w:ascii="Times New Roman" w:hAnsi="Times New Roman" w:cs="Times New Roman"/>
                <w:color w:val="000000"/>
                <w:szCs w:val="24"/>
              </w:rPr>
              <w:t>з</w:t>
            </w:r>
            <w:r w:rsidRPr="00F834C1">
              <w:rPr>
                <w:rFonts w:ascii="Times New Roman" w:hAnsi="Times New Roman" w:cs="Times New Roman"/>
                <w:color w:val="000000"/>
                <w:szCs w:val="24"/>
              </w:rPr>
              <w:t>ма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5.1.3.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По вопросам размещения в СМИ информации с призн</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ками экстремизма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5.1.4.</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о фактах проявлений экстремизма физическими л</w:t>
            </w:r>
            <w:r w:rsidRPr="00F834C1">
              <w:rPr>
                <w:rFonts w:ascii="Times New Roman" w:hAnsi="Times New Roman" w:cs="Times New Roman"/>
                <w:color w:val="000000"/>
                <w:szCs w:val="24"/>
              </w:rPr>
              <w:t>и</w:t>
            </w:r>
            <w:r w:rsidRPr="00F834C1">
              <w:rPr>
                <w:rFonts w:ascii="Times New Roman" w:hAnsi="Times New Roman" w:cs="Times New Roman"/>
                <w:color w:val="000000"/>
                <w:szCs w:val="24"/>
              </w:rPr>
              <w:t>цами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5.2.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сведений, направленных для проверки в прав</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охранительные органы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6.</w:t>
            </w:r>
          </w:p>
        </w:tc>
        <w:tc>
          <w:tcPr>
            <w:tcW w:w="8505" w:type="dxa"/>
            <w:shd w:val="clear" w:color="auto" w:fill="FFFFFF"/>
            <w:vAlign w:val="center"/>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Деятельность неформальных молодежных объедин</w:t>
            </w:r>
            <w:r w:rsidRPr="00F834C1">
              <w:rPr>
                <w:rFonts w:ascii="Times New Roman" w:hAnsi="Times New Roman" w:cs="Times New Roman"/>
                <w:bCs/>
                <w:color w:val="000000"/>
                <w:szCs w:val="24"/>
              </w:rPr>
              <w:t>е</w:t>
            </w:r>
            <w:r w:rsidRPr="00F834C1">
              <w:rPr>
                <w:rFonts w:ascii="Times New Roman" w:hAnsi="Times New Roman" w:cs="Times New Roman"/>
                <w:bCs/>
                <w:color w:val="000000"/>
                <w:szCs w:val="24"/>
              </w:rPr>
              <w:t>ний</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6.1.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проявлений с признаками экстремизма, сове</w:t>
            </w:r>
            <w:r w:rsidRPr="00F834C1">
              <w:rPr>
                <w:rFonts w:ascii="Times New Roman" w:hAnsi="Times New Roman" w:cs="Times New Roman"/>
                <w:color w:val="000000"/>
                <w:szCs w:val="24"/>
              </w:rPr>
              <w:t>р</w:t>
            </w:r>
            <w:r w:rsidRPr="00F834C1">
              <w:rPr>
                <w:rFonts w:ascii="Times New Roman" w:hAnsi="Times New Roman" w:cs="Times New Roman"/>
                <w:color w:val="000000"/>
                <w:szCs w:val="24"/>
              </w:rPr>
              <w:t>шенных несовершеннолетними, причисляющими себя к неформальным молодежным объедин</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ниям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6.2.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проявлений с признаками экстремизма, сове</w:t>
            </w:r>
            <w:r w:rsidRPr="00F834C1">
              <w:rPr>
                <w:rFonts w:ascii="Times New Roman" w:hAnsi="Times New Roman" w:cs="Times New Roman"/>
                <w:color w:val="000000"/>
                <w:szCs w:val="24"/>
              </w:rPr>
              <w:t>р</w:t>
            </w:r>
            <w:r w:rsidRPr="00F834C1">
              <w:rPr>
                <w:rFonts w:ascii="Times New Roman" w:hAnsi="Times New Roman" w:cs="Times New Roman"/>
                <w:color w:val="000000"/>
                <w:szCs w:val="24"/>
              </w:rPr>
              <w:t xml:space="preserve">шенных студентами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6.3.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выявленных и поставленных на учет в подразд</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лениях по делам несовершеннолетних подростков,  причисляющих себя к неформальным молодежным объед</w:t>
            </w:r>
            <w:r w:rsidRPr="00F834C1">
              <w:rPr>
                <w:rFonts w:ascii="Times New Roman" w:hAnsi="Times New Roman" w:cs="Times New Roman"/>
                <w:color w:val="000000"/>
                <w:szCs w:val="24"/>
              </w:rPr>
              <w:t>и</w:t>
            </w:r>
            <w:r w:rsidRPr="00F834C1">
              <w:rPr>
                <w:rFonts w:ascii="Times New Roman" w:hAnsi="Times New Roman" w:cs="Times New Roman"/>
                <w:color w:val="000000"/>
                <w:szCs w:val="24"/>
              </w:rPr>
              <w:t>нениям</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6.4.</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несовершеннолетних, в том числе причисля</w:t>
            </w:r>
            <w:r w:rsidRPr="00F834C1">
              <w:rPr>
                <w:rFonts w:ascii="Times New Roman" w:hAnsi="Times New Roman" w:cs="Times New Roman"/>
                <w:color w:val="000000"/>
                <w:szCs w:val="24"/>
              </w:rPr>
              <w:t>ю</w:t>
            </w:r>
            <w:r w:rsidRPr="00F834C1">
              <w:rPr>
                <w:rFonts w:ascii="Times New Roman" w:hAnsi="Times New Roman" w:cs="Times New Roman"/>
                <w:color w:val="000000"/>
                <w:szCs w:val="24"/>
              </w:rPr>
              <w:t>щих себя к неформальным молодежным объединениям, находящихся на социальном сопрово</w:t>
            </w:r>
            <w:r w:rsidRPr="00F834C1">
              <w:rPr>
                <w:rFonts w:ascii="Times New Roman" w:hAnsi="Times New Roman" w:cs="Times New Roman"/>
                <w:color w:val="000000"/>
                <w:szCs w:val="24"/>
              </w:rPr>
              <w:t>ж</w:t>
            </w:r>
            <w:r w:rsidRPr="00F834C1">
              <w:rPr>
                <w:rFonts w:ascii="Times New Roman" w:hAnsi="Times New Roman" w:cs="Times New Roman"/>
                <w:color w:val="000000"/>
                <w:szCs w:val="24"/>
              </w:rPr>
              <w:t>дении</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6.5.</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сведений, направленных для проверки в прав</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охранительные органы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bCs/>
                <w:color w:val="000000"/>
                <w:szCs w:val="24"/>
              </w:rPr>
              <w:t>7.</w:t>
            </w:r>
          </w:p>
        </w:tc>
        <w:tc>
          <w:tcPr>
            <w:tcW w:w="8505" w:type="dxa"/>
            <w:shd w:val="clear" w:color="auto" w:fill="FFFFFF"/>
            <w:vAlign w:val="center"/>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bCs/>
                <w:color w:val="000000"/>
                <w:szCs w:val="24"/>
              </w:rPr>
              <w:t xml:space="preserve">Печатные средства массовой информации </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7.1.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изданий СМИ, участвовавших в монит</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ринге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7.2.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Количество информационных материалов с признаками экстремизма, выявленных в результате монитори</w:t>
            </w:r>
            <w:r w:rsidRPr="00F834C1">
              <w:rPr>
                <w:rFonts w:ascii="Times New Roman" w:hAnsi="Times New Roman" w:cs="Times New Roman"/>
                <w:color w:val="000000"/>
                <w:szCs w:val="24"/>
              </w:rPr>
              <w:t>н</w:t>
            </w:r>
            <w:r w:rsidRPr="00F834C1">
              <w:rPr>
                <w:rFonts w:ascii="Times New Roman" w:hAnsi="Times New Roman" w:cs="Times New Roman"/>
                <w:color w:val="000000"/>
                <w:szCs w:val="24"/>
              </w:rPr>
              <w:t>га (П)</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7.3.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Аналитический обзор материалов СМИ, характеризующих состояние межнациональных и межконфессиональных о</w:t>
            </w:r>
            <w:r w:rsidRPr="00F834C1">
              <w:rPr>
                <w:rFonts w:ascii="Times New Roman" w:hAnsi="Times New Roman" w:cs="Times New Roman"/>
                <w:color w:val="000000"/>
                <w:szCs w:val="24"/>
              </w:rPr>
              <w:t>т</w:t>
            </w:r>
            <w:r w:rsidRPr="00F834C1">
              <w:rPr>
                <w:rFonts w:ascii="Times New Roman" w:hAnsi="Times New Roman" w:cs="Times New Roman"/>
                <w:color w:val="000000"/>
                <w:szCs w:val="24"/>
              </w:rPr>
              <w:t>ношений (ИМ)</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 </w:t>
            </w: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8.</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Реализация мероприятий в сфере межнациональных отн</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шений</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8.1.</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Наличие и издание муниципальных правовых актов и пл</w:t>
            </w:r>
            <w:r w:rsidRPr="00F834C1">
              <w:rPr>
                <w:rFonts w:ascii="Times New Roman" w:hAnsi="Times New Roman" w:cs="Times New Roman"/>
                <w:color w:val="000000"/>
                <w:szCs w:val="24"/>
              </w:rPr>
              <w:t>а</w:t>
            </w:r>
            <w:r w:rsidRPr="00F834C1">
              <w:rPr>
                <w:rFonts w:ascii="Times New Roman" w:hAnsi="Times New Roman" w:cs="Times New Roman"/>
                <w:color w:val="000000"/>
                <w:szCs w:val="24"/>
              </w:rPr>
              <w:t>нов мероприятий в сфере межнациональных отнош</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ний</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8.2.</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Деятельность совещательных органов по противодействию экстремистской деятельности, межнаци</w:t>
            </w:r>
            <w:r w:rsidRPr="00F834C1">
              <w:rPr>
                <w:rFonts w:ascii="Times New Roman" w:hAnsi="Times New Roman" w:cs="Times New Roman"/>
                <w:color w:val="000000"/>
                <w:szCs w:val="24"/>
              </w:rPr>
              <w:t>о</w:t>
            </w:r>
            <w:r w:rsidRPr="00F834C1">
              <w:rPr>
                <w:rFonts w:ascii="Times New Roman" w:hAnsi="Times New Roman" w:cs="Times New Roman"/>
                <w:color w:val="000000"/>
                <w:szCs w:val="24"/>
              </w:rPr>
              <w:t>нальным вопросам</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lastRenderedPageBreak/>
              <w:t>8.3.</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Сведения о мероприятиях, проведенных в сфере молоде</w:t>
            </w:r>
            <w:r w:rsidRPr="00F834C1">
              <w:rPr>
                <w:rFonts w:ascii="Times New Roman" w:hAnsi="Times New Roman" w:cs="Times New Roman"/>
                <w:color w:val="000000"/>
                <w:szCs w:val="24"/>
              </w:rPr>
              <w:t>ж</w:t>
            </w:r>
            <w:r w:rsidRPr="00F834C1">
              <w:rPr>
                <w:rFonts w:ascii="Times New Roman" w:hAnsi="Times New Roman" w:cs="Times New Roman"/>
                <w:color w:val="000000"/>
                <w:szCs w:val="24"/>
              </w:rPr>
              <w:t>ной политики, направленных на укрепление межнациональных о</w:t>
            </w:r>
            <w:r w:rsidRPr="00F834C1">
              <w:rPr>
                <w:rFonts w:ascii="Times New Roman" w:hAnsi="Times New Roman" w:cs="Times New Roman"/>
                <w:color w:val="000000"/>
                <w:szCs w:val="24"/>
              </w:rPr>
              <w:t>т</w:t>
            </w:r>
            <w:r w:rsidRPr="00F834C1">
              <w:rPr>
                <w:rFonts w:ascii="Times New Roman" w:hAnsi="Times New Roman" w:cs="Times New Roman"/>
                <w:color w:val="000000"/>
                <w:szCs w:val="24"/>
              </w:rPr>
              <w:t>ношений (ИМ)</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8.4</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Сведения о проведенной работе образовательными учрежд</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ниями в сферах гармонизации межэтнических отнош</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ний и профилактики и противодействии экстремизму (ИМ)</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r w:rsidR="00F834C1" w:rsidRPr="00F834C1" w:rsidTr="00CA707F">
        <w:tc>
          <w:tcPr>
            <w:tcW w:w="851" w:type="dxa"/>
            <w:shd w:val="clear" w:color="auto" w:fill="FFFFFF"/>
          </w:tcPr>
          <w:p w:rsidR="00F834C1" w:rsidRPr="00F834C1" w:rsidRDefault="00F834C1" w:rsidP="00CA707F">
            <w:pPr>
              <w:jc w:val="center"/>
              <w:rPr>
                <w:rFonts w:ascii="Times New Roman" w:hAnsi="Times New Roman" w:cs="Times New Roman"/>
                <w:color w:val="000000"/>
                <w:szCs w:val="24"/>
              </w:rPr>
            </w:pPr>
            <w:r w:rsidRPr="00F834C1">
              <w:rPr>
                <w:rFonts w:ascii="Times New Roman" w:hAnsi="Times New Roman" w:cs="Times New Roman"/>
                <w:color w:val="000000"/>
                <w:szCs w:val="24"/>
              </w:rPr>
              <w:t>8.5.</w:t>
            </w:r>
          </w:p>
        </w:tc>
        <w:tc>
          <w:tcPr>
            <w:tcW w:w="8505" w:type="dxa"/>
            <w:shd w:val="clear" w:color="auto" w:fill="FFFFFF"/>
          </w:tcPr>
          <w:p w:rsidR="00F834C1" w:rsidRPr="00F834C1" w:rsidRDefault="00F834C1" w:rsidP="00CA707F">
            <w:pPr>
              <w:rPr>
                <w:rFonts w:ascii="Times New Roman" w:hAnsi="Times New Roman" w:cs="Times New Roman"/>
                <w:color w:val="000000"/>
                <w:szCs w:val="24"/>
              </w:rPr>
            </w:pPr>
            <w:r w:rsidRPr="00F834C1">
              <w:rPr>
                <w:rFonts w:ascii="Times New Roman" w:hAnsi="Times New Roman" w:cs="Times New Roman"/>
                <w:color w:val="000000"/>
                <w:szCs w:val="24"/>
              </w:rPr>
              <w:t>Сведения о проведенной работе учреждениями культуры в сферах гармонизации межэтнических отношений и профилактики и противодействии экстр</w:t>
            </w:r>
            <w:r w:rsidRPr="00F834C1">
              <w:rPr>
                <w:rFonts w:ascii="Times New Roman" w:hAnsi="Times New Roman" w:cs="Times New Roman"/>
                <w:color w:val="000000"/>
                <w:szCs w:val="24"/>
              </w:rPr>
              <w:t>е</w:t>
            </w:r>
            <w:r w:rsidRPr="00F834C1">
              <w:rPr>
                <w:rFonts w:ascii="Times New Roman" w:hAnsi="Times New Roman" w:cs="Times New Roman"/>
                <w:color w:val="000000"/>
                <w:szCs w:val="24"/>
              </w:rPr>
              <w:t>мизму (ИМ)</w:t>
            </w:r>
          </w:p>
        </w:tc>
        <w:tc>
          <w:tcPr>
            <w:tcW w:w="1417" w:type="dxa"/>
            <w:shd w:val="clear" w:color="auto" w:fill="FFFFFF"/>
          </w:tcPr>
          <w:p w:rsidR="00F834C1" w:rsidRPr="00F834C1" w:rsidRDefault="00F834C1" w:rsidP="00CA707F">
            <w:pPr>
              <w:rPr>
                <w:rFonts w:ascii="Times New Roman" w:hAnsi="Times New Roman" w:cs="Times New Roman"/>
                <w:color w:val="000000"/>
                <w:szCs w:val="24"/>
              </w:rPr>
            </w:pPr>
          </w:p>
        </w:tc>
      </w:tr>
    </w:tbl>
    <w:p w:rsidR="00F834C1" w:rsidRPr="00F834C1" w:rsidRDefault="00F834C1" w:rsidP="00F834C1">
      <w:pPr>
        <w:widowControl w:val="0"/>
        <w:tabs>
          <w:tab w:val="left" w:pos="5400"/>
          <w:tab w:val="left" w:pos="6096"/>
        </w:tabs>
        <w:ind w:firstLine="851"/>
        <w:rPr>
          <w:rFonts w:ascii="Times New Roman" w:hAnsi="Times New Roman" w:cs="Times New Roman"/>
          <w:szCs w:val="24"/>
        </w:rPr>
      </w:pPr>
    </w:p>
    <w:p w:rsidR="004A619F" w:rsidRPr="00F834C1" w:rsidRDefault="004A619F">
      <w:pPr>
        <w:rPr>
          <w:rFonts w:ascii="Times New Roman" w:hAnsi="Times New Roman" w:cs="Times New Roman"/>
        </w:rPr>
      </w:pPr>
    </w:p>
    <w:sectPr w:rsidR="004A619F" w:rsidRPr="00F834C1" w:rsidSect="00F834C1">
      <w:footnotePr>
        <w:pos w:val="beneathText"/>
      </w:footnotePr>
      <w:pgSz w:w="11905" w:h="16837"/>
      <w:pgMar w:top="142" w:right="567" w:bottom="851" w:left="1134" w:header="720" w:footer="255"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FELayout/>
  </w:compat>
  <w:rsids>
    <w:rsidRoot w:val="00F834C1"/>
    <w:rsid w:val="004A619F"/>
    <w:rsid w:val="00F8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34C1"/>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F834C1"/>
    <w:pPr>
      <w:keepNext/>
      <w:numPr>
        <w:ilvl w:val="1"/>
        <w:numId w:val="1"/>
      </w:numPr>
      <w:suppressAutoHyphens/>
      <w:spacing w:after="0" w:line="240" w:lineRule="auto"/>
      <w:jc w:val="right"/>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F834C1"/>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qFormat/>
    <w:rsid w:val="00F834C1"/>
    <w:pPr>
      <w:keepNext/>
      <w:numPr>
        <w:ilvl w:val="3"/>
        <w:numId w:val="1"/>
      </w:numPr>
      <w:suppressAutoHyphens/>
      <w:spacing w:after="0" w:line="240" w:lineRule="auto"/>
      <w:jc w:val="center"/>
      <w:outlineLvl w:val="3"/>
    </w:pPr>
    <w:rPr>
      <w:rFonts w:ascii="Times New Roman" w:eastAsia="Times New Roman" w:hAnsi="Times New Roman" w:cs="Times New Roman"/>
      <w:b/>
      <w:spacing w:val="60"/>
      <w:sz w:val="24"/>
      <w:szCs w:val="20"/>
      <w:lang w:eastAsia="ar-SA"/>
    </w:rPr>
  </w:style>
  <w:style w:type="paragraph" w:styleId="5">
    <w:name w:val="heading 5"/>
    <w:basedOn w:val="a"/>
    <w:next w:val="a"/>
    <w:link w:val="50"/>
    <w:qFormat/>
    <w:rsid w:val="00F834C1"/>
    <w:pPr>
      <w:keepNext/>
      <w:numPr>
        <w:ilvl w:val="4"/>
        <w:numId w:val="1"/>
      </w:numPr>
      <w:suppressAutoHyphens/>
      <w:spacing w:after="0" w:line="240" w:lineRule="auto"/>
      <w:ind w:firstLine="567"/>
      <w:outlineLvl w:val="4"/>
    </w:pPr>
    <w:rPr>
      <w:rFonts w:ascii="Times New Roman" w:eastAsia="Times New Roman" w:hAnsi="Times New Roman" w:cs="Times New Roman"/>
      <w:sz w:val="28"/>
      <w:szCs w:val="20"/>
      <w:lang w:eastAsia="ar-SA"/>
    </w:rPr>
  </w:style>
  <w:style w:type="paragraph" w:styleId="6">
    <w:name w:val="heading 6"/>
    <w:basedOn w:val="a"/>
    <w:next w:val="a"/>
    <w:link w:val="60"/>
    <w:qFormat/>
    <w:rsid w:val="00F834C1"/>
    <w:pPr>
      <w:keepNext/>
      <w:numPr>
        <w:ilvl w:val="5"/>
        <w:numId w:val="1"/>
      </w:numPr>
      <w:suppressAutoHyphens/>
      <w:spacing w:after="0" w:line="240" w:lineRule="auto"/>
      <w:ind w:firstLine="851"/>
      <w:jc w:val="both"/>
      <w:outlineLvl w:val="5"/>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4C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F834C1"/>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F834C1"/>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F834C1"/>
    <w:rPr>
      <w:rFonts w:ascii="Times New Roman" w:eastAsia="Times New Roman" w:hAnsi="Times New Roman" w:cs="Times New Roman"/>
      <w:b/>
      <w:spacing w:val="60"/>
      <w:sz w:val="24"/>
      <w:szCs w:val="20"/>
      <w:lang w:eastAsia="ar-SA"/>
    </w:rPr>
  </w:style>
  <w:style w:type="character" w:customStyle="1" w:styleId="50">
    <w:name w:val="Заголовок 5 Знак"/>
    <w:basedOn w:val="a0"/>
    <w:link w:val="5"/>
    <w:rsid w:val="00F834C1"/>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F834C1"/>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2018-09-03T11:05:00Z</dcterms:created>
  <dcterms:modified xsi:type="dcterms:W3CDTF">2018-09-03T11:13:00Z</dcterms:modified>
</cp:coreProperties>
</file>