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8" w:rsidRPr="00C04C35" w:rsidRDefault="007D7418" w:rsidP="00C04C35">
      <w:pPr>
        <w:jc w:val="center"/>
        <w:rPr>
          <w:bCs/>
        </w:rPr>
      </w:pPr>
      <w:r w:rsidRPr="00C04C35">
        <w:rPr>
          <w:bCs/>
        </w:rPr>
        <w:t>РОССИЙСКАЯ ФЕДЕРАЦИЯ</w:t>
      </w:r>
    </w:p>
    <w:p w:rsidR="007D7418" w:rsidRPr="00C04C35" w:rsidRDefault="007D7418" w:rsidP="00C04C35">
      <w:pPr>
        <w:jc w:val="center"/>
        <w:rPr>
          <w:bCs/>
        </w:rPr>
      </w:pPr>
      <w:r w:rsidRPr="00C04C35">
        <w:rPr>
          <w:bCs/>
        </w:rPr>
        <w:t>РОСТОВСКАЯ ОБЛАСТЬ КАШАРСКИЙ РАЙОН</w:t>
      </w:r>
    </w:p>
    <w:p w:rsidR="007D7418" w:rsidRPr="00C04C35" w:rsidRDefault="007D7418" w:rsidP="00C04C35">
      <w:pPr>
        <w:jc w:val="center"/>
        <w:rPr>
          <w:bCs/>
        </w:rPr>
      </w:pPr>
      <w:r w:rsidRPr="00C04C35">
        <w:rPr>
          <w:bCs/>
        </w:rPr>
        <w:t>МУНИЦИПАЛЬНОЕ ОБРАЗОВАНИЕ</w:t>
      </w:r>
    </w:p>
    <w:p w:rsidR="007D7418" w:rsidRPr="00C04C35" w:rsidRDefault="007D7418" w:rsidP="00C04C35">
      <w:pPr>
        <w:jc w:val="center"/>
        <w:rPr>
          <w:bCs/>
        </w:rPr>
      </w:pPr>
      <w:r w:rsidRPr="00C04C35">
        <w:rPr>
          <w:bCs/>
        </w:rPr>
        <w:t>«</w:t>
      </w:r>
      <w:r w:rsidR="00365098">
        <w:rPr>
          <w:bCs/>
        </w:rPr>
        <w:t>ПЕРВОМАЙСКОЕ</w:t>
      </w:r>
      <w:r w:rsidRPr="00C04C35">
        <w:rPr>
          <w:bCs/>
        </w:rPr>
        <w:t xml:space="preserve"> СЕЛЬСКОЕ ПОСЕЛЕНИЕ»</w:t>
      </w:r>
    </w:p>
    <w:p w:rsidR="007D7418" w:rsidRPr="00C04C35" w:rsidRDefault="007D7418" w:rsidP="00C04C35">
      <w:pPr>
        <w:jc w:val="center"/>
        <w:rPr>
          <w:bCs/>
        </w:rPr>
      </w:pPr>
    </w:p>
    <w:p w:rsidR="007D7418" w:rsidRPr="00C04C35" w:rsidRDefault="007D7418" w:rsidP="00C04C35">
      <w:pPr>
        <w:jc w:val="center"/>
        <w:rPr>
          <w:bCs/>
        </w:rPr>
      </w:pPr>
      <w:r w:rsidRPr="00C04C35">
        <w:rPr>
          <w:bCs/>
        </w:rPr>
        <w:t xml:space="preserve">АДМИНИСТРАЦИЯ </w:t>
      </w:r>
      <w:r w:rsidR="00365098">
        <w:rPr>
          <w:bCs/>
        </w:rPr>
        <w:t>ПЕРВОМАЙСКОГО</w:t>
      </w:r>
      <w:r w:rsidRPr="00C04C35">
        <w:rPr>
          <w:bCs/>
        </w:rPr>
        <w:t xml:space="preserve"> СЕЛЬСКОГО ПОСЕЛЕНИЯ</w:t>
      </w:r>
    </w:p>
    <w:p w:rsidR="007D7418" w:rsidRDefault="007D7418" w:rsidP="00CE6388">
      <w:pPr>
        <w:jc w:val="center"/>
        <w:rPr>
          <w:b/>
          <w:bCs/>
        </w:rPr>
      </w:pPr>
    </w:p>
    <w:p w:rsidR="00CE6388" w:rsidRPr="007D7418" w:rsidRDefault="00CE6388" w:rsidP="00CE6388">
      <w:pPr>
        <w:jc w:val="center"/>
        <w:rPr>
          <w:b/>
          <w:bCs/>
        </w:rPr>
      </w:pPr>
    </w:p>
    <w:p w:rsidR="006F695B" w:rsidRPr="007D7418" w:rsidRDefault="00B12126" w:rsidP="006F695B">
      <w:pPr>
        <w:pStyle w:val="1"/>
        <w:shd w:val="clear" w:color="auto" w:fill="auto"/>
        <w:spacing w:after="667" w:line="250" w:lineRule="exact"/>
        <w:ind w:right="4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F695B" w:rsidRDefault="00366A9D" w:rsidP="007D7418">
      <w:pPr>
        <w:pStyle w:val="1"/>
        <w:shd w:val="clear" w:color="auto" w:fill="auto"/>
        <w:tabs>
          <w:tab w:val="left" w:pos="4015"/>
          <w:tab w:val="left" w:pos="7260"/>
        </w:tabs>
        <w:spacing w:after="301" w:line="250" w:lineRule="exact"/>
        <w:ind w:left="420"/>
        <w:jc w:val="left"/>
      </w:pPr>
      <w:r>
        <w:t>15</w:t>
      </w:r>
      <w:r w:rsidR="00CE6388">
        <w:t>.12.2015</w:t>
      </w:r>
      <w:r w:rsidR="007D7418">
        <w:t>г.</w:t>
      </w:r>
      <w:r w:rsidR="006F695B">
        <w:tab/>
      </w:r>
      <w:r w:rsidR="00E4400C">
        <w:t xml:space="preserve">   </w:t>
      </w:r>
      <w:r w:rsidR="006F695B">
        <w:t>№</w:t>
      </w:r>
      <w:r w:rsidR="00E4400C">
        <w:t xml:space="preserve"> </w:t>
      </w:r>
      <w:r>
        <w:t xml:space="preserve"> 122</w:t>
      </w:r>
      <w:r w:rsidR="00365098">
        <w:t xml:space="preserve">                          с</w:t>
      </w:r>
      <w:r w:rsidR="007D7418">
        <w:t xml:space="preserve">. </w:t>
      </w:r>
      <w:proofErr w:type="gramStart"/>
      <w:r w:rsidR="00365098">
        <w:t>Первомайское</w:t>
      </w:r>
      <w:proofErr w:type="gramEnd"/>
    </w:p>
    <w:p w:rsidR="00CE6388" w:rsidRDefault="00042EAC" w:rsidP="007D7418">
      <w:pPr>
        <w:pStyle w:val="1"/>
        <w:shd w:val="clear" w:color="auto" w:fill="auto"/>
        <w:tabs>
          <w:tab w:val="left" w:pos="4015"/>
          <w:tab w:val="left" w:pos="7260"/>
        </w:tabs>
        <w:spacing w:after="301" w:line="250" w:lineRule="exact"/>
        <w:ind w:left="420"/>
        <w:jc w:val="left"/>
      </w:pPr>
      <w:r>
        <w:t xml:space="preserve"> </w:t>
      </w:r>
    </w:p>
    <w:p w:rsidR="00C21164" w:rsidRPr="00D02D66" w:rsidRDefault="00C21164" w:rsidP="007D7418">
      <w:pPr>
        <w:pStyle w:val="1"/>
        <w:shd w:val="clear" w:color="auto" w:fill="auto"/>
        <w:tabs>
          <w:tab w:val="left" w:pos="4015"/>
          <w:tab w:val="left" w:pos="7260"/>
        </w:tabs>
        <w:spacing w:after="301" w:line="250" w:lineRule="exact"/>
        <w:ind w:left="420"/>
        <w:jc w:val="left"/>
      </w:pPr>
    </w:p>
    <w:p w:rsidR="00B12126" w:rsidRPr="00B12126" w:rsidRDefault="006F695B" w:rsidP="001E5274">
      <w:pPr>
        <w:pStyle w:val="a6"/>
        <w:rPr>
          <w:b/>
        </w:rPr>
      </w:pPr>
      <w:r w:rsidRPr="00B12126">
        <w:rPr>
          <w:b/>
        </w:rPr>
        <w:t>О</w:t>
      </w:r>
      <w:r w:rsidR="00B12126" w:rsidRPr="00B12126">
        <w:rPr>
          <w:b/>
        </w:rPr>
        <w:t>б</w:t>
      </w:r>
      <w:r w:rsidRPr="00B12126">
        <w:rPr>
          <w:b/>
        </w:rPr>
        <w:t xml:space="preserve"> </w:t>
      </w:r>
      <w:r w:rsidR="00B12126" w:rsidRPr="00B12126">
        <w:rPr>
          <w:b/>
        </w:rPr>
        <w:t>утв</w:t>
      </w:r>
      <w:r w:rsidR="00B12126">
        <w:rPr>
          <w:b/>
        </w:rPr>
        <w:t>е</w:t>
      </w:r>
      <w:r w:rsidR="00B12126" w:rsidRPr="00B12126">
        <w:rPr>
          <w:b/>
        </w:rPr>
        <w:t>рждении перечня</w:t>
      </w:r>
    </w:p>
    <w:p w:rsidR="001E5274" w:rsidRPr="00B12126" w:rsidRDefault="00B12126" w:rsidP="001E5274">
      <w:pPr>
        <w:pStyle w:val="a6"/>
        <w:rPr>
          <w:b/>
        </w:rPr>
      </w:pPr>
      <w:r w:rsidRPr="00B12126">
        <w:rPr>
          <w:b/>
        </w:rPr>
        <w:t>фонарей уличного освещения</w:t>
      </w:r>
      <w:r w:rsidR="00C21164" w:rsidRPr="00B12126">
        <w:rPr>
          <w:b/>
        </w:rPr>
        <w:t>.</w:t>
      </w:r>
    </w:p>
    <w:p w:rsidR="00CE6388" w:rsidRDefault="00CE6388" w:rsidP="001E5274">
      <w:pPr>
        <w:pStyle w:val="a6"/>
      </w:pPr>
    </w:p>
    <w:p w:rsidR="001E5274" w:rsidRDefault="001E5274" w:rsidP="001E5274">
      <w:pPr>
        <w:pStyle w:val="a6"/>
      </w:pPr>
    </w:p>
    <w:p w:rsidR="00C21164" w:rsidRDefault="00C21164" w:rsidP="001E5274">
      <w:pPr>
        <w:pStyle w:val="a6"/>
      </w:pPr>
    </w:p>
    <w:p w:rsidR="00C21164" w:rsidRPr="00072A3E" w:rsidRDefault="00C21164" w:rsidP="001E5274">
      <w:pPr>
        <w:pStyle w:val="a6"/>
      </w:pPr>
    </w:p>
    <w:p w:rsidR="006F695B" w:rsidRDefault="00B12126" w:rsidP="00B12126">
      <w:pPr>
        <w:jc w:val="center"/>
      </w:pPr>
      <w:r>
        <w:t>Администрация Первомайского сельского поселения</w:t>
      </w:r>
    </w:p>
    <w:p w:rsidR="00B12126" w:rsidRDefault="00B12126" w:rsidP="00B12126">
      <w:pPr>
        <w:jc w:val="center"/>
      </w:pPr>
    </w:p>
    <w:p w:rsidR="00B12126" w:rsidRDefault="00B12126" w:rsidP="00B12126">
      <w:pPr>
        <w:jc w:val="center"/>
      </w:pPr>
      <w:r>
        <w:t>ПОСТАНОВЛЯЕТ:</w:t>
      </w:r>
    </w:p>
    <w:p w:rsidR="00CE6388" w:rsidRDefault="00CE6388"/>
    <w:p w:rsidR="00C21164" w:rsidRDefault="00C21164"/>
    <w:p w:rsidR="00E4400C" w:rsidRDefault="00B12126" w:rsidP="00FE6AB7">
      <w:pPr>
        <w:numPr>
          <w:ilvl w:val="0"/>
          <w:numId w:val="1"/>
        </w:numPr>
      </w:pPr>
      <w:r>
        <w:t>Утвердить прилагаемый перечень фонарей уличного освещения, по которым оплата за потребленную электрическую энергию производится за счет средств дорожного фонда(Приложение №1).</w:t>
      </w:r>
      <w:r w:rsidR="00FE6AB7">
        <w:t xml:space="preserve"> </w:t>
      </w:r>
    </w:p>
    <w:p w:rsidR="00CE6388" w:rsidRDefault="00CE6388" w:rsidP="00CE6388">
      <w:pPr>
        <w:ind w:left="720"/>
      </w:pPr>
    </w:p>
    <w:p w:rsidR="00E4400C" w:rsidRDefault="00E4400C" w:rsidP="00E4400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4400C" w:rsidRDefault="00E4400C" w:rsidP="00E4400C"/>
    <w:p w:rsidR="00E4400C" w:rsidRDefault="00E4400C" w:rsidP="00E4400C"/>
    <w:p w:rsidR="00366A9D" w:rsidRDefault="00366A9D" w:rsidP="00E4400C"/>
    <w:p w:rsidR="00366A9D" w:rsidRDefault="00366A9D" w:rsidP="00E4400C"/>
    <w:p w:rsidR="00366A9D" w:rsidRDefault="00366A9D" w:rsidP="00E4400C"/>
    <w:p w:rsidR="00366A9D" w:rsidRDefault="00366A9D" w:rsidP="00E4400C"/>
    <w:p w:rsidR="00E4400C" w:rsidRDefault="00E4400C" w:rsidP="00E4400C"/>
    <w:p w:rsidR="00E4400C" w:rsidRDefault="00E4400C" w:rsidP="00E4400C"/>
    <w:p w:rsidR="00C21164" w:rsidRDefault="00C21164" w:rsidP="00E4400C"/>
    <w:p w:rsidR="00E4400C" w:rsidRDefault="00E4400C" w:rsidP="00E4400C"/>
    <w:p w:rsidR="007D7418" w:rsidRDefault="007D7418" w:rsidP="00E4400C">
      <w:r>
        <w:t xml:space="preserve">Глава </w:t>
      </w:r>
      <w:r w:rsidR="00365098">
        <w:t xml:space="preserve">Администрации </w:t>
      </w:r>
    </w:p>
    <w:p w:rsidR="00E4400C" w:rsidRDefault="00365098" w:rsidP="00E4400C">
      <w:r>
        <w:t>Первомайского</w:t>
      </w:r>
      <w:r w:rsidRPr="00365098">
        <w:t xml:space="preserve"> </w:t>
      </w:r>
      <w:r>
        <w:t xml:space="preserve">сельского поселения                                             </w:t>
      </w:r>
      <w:r w:rsidR="007D7418">
        <w:t xml:space="preserve">     </w:t>
      </w:r>
      <w:r>
        <w:t>В</w:t>
      </w:r>
      <w:r w:rsidR="007D7418">
        <w:t>.</w:t>
      </w:r>
      <w:r>
        <w:t>А</w:t>
      </w:r>
      <w:r w:rsidR="007D7418">
        <w:t xml:space="preserve">. </w:t>
      </w:r>
      <w:r>
        <w:t>Киселев</w:t>
      </w:r>
    </w:p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BF32A6" w:rsidRDefault="00BF32A6" w:rsidP="00E4400C"/>
    <w:p w:rsidR="00EA69C0" w:rsidRDefault="00EA69C0" w:rsidP="00E4400C"/>
    <w:p w:rsidR="00EA69C0" w:rsidRDefault="00EA69C0" w:rsidP="00E4400C"/>
    <w:p w:rsidR="00BF32A6" w:rsidRDefault="00BF32A6" w:rsidP="00E4400C"/>
    <w:p w:rsidR="00BF32A6" w:rsidRDefault="00BF32A6" w:rsidP="00BF32A6">
      <w:pPr>
        <w:jc w:val="right"/>
      </w:pPr>
      <w:r>
        <w:lastRenderedPageBreak/>
        <w:t>УТВЕРЖДЕНО</w:t>
      </w:r>
    </w:p>
    <w:p w:rsidR="00BF32A6" w:rsidRDefault="00BF32A6" w:rsidP="00BF32A6">
      <w:pPr>
        <w:jc w:val="right"/>
      </w:pPr>
      <w:r>
        <w:t>Постановлением</w:t>
      </w:r>
    </w:p>
    <w:p w:rsidR="00BF32A6" w:rsidRDefault="00BF32A6" w:rsidP="00BF32A6">
      <w:pPr>
        <w:jc w:val="right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BF32A6" w:rsidRDefault="00BF32A6" w:rsidP="00BF32A6">
      <w:pPr>
        <w:jc w:val="right"/>
      </w:pPr>
      <w:r>
        <w:t>сельского поселения</w:t>
      </w:r>
    </w:p>
    <w:p w:rsidR="00BF32A6" w:rsidRDefault="005F5CC8" w:rsidP="00BF32A6">
      <w:pPr>
        <w:jc w:val="right"/>
      </w:pPr>
      <w:r>
        <w:t>от 15.12.2015 №122</w:t>
      </w:r>
    </w:p>
    <w:p w:rsidR="00BF32A6" w:rsidRDefault="00BF32A6" w:rsidP="00BF32A6">
      <w:pPr>
        <w:jc w:val="right"/>
      </w:pPr>
    </w:p>
    <w:p w:rsidR="00BF32A6" w:rsidRDefault="00BF32A6" w:rsidP="00BF32A6">
      <w:pPr>
        <w:jc w:val="right"/>
      </w:pPr>
      <w:r>
        <w:t>Утверждаю</w:t>
      </w:r>
    </w:p>
    <w:p w:rsidR="00BF32A6" w:rsidRDefault="00BF32A6" w:rsidP="00BF32A6">
      <w:pPr>
        <w:jc w:val="right"/>
      </w:pPr>
      <w:r>
        <w:t>Глава Администрации</w:t>
      </w:r>
    </w:p>
    <w:p w:rsidR="00BF32A6" w:rsidRDefault="00BF32A6" w:rsidP="00BF32A6">
      <w:pPr>
        <w:jc w:val="right"/>
      </w:pPr>
      <w:r>
        <w:t xml:space="preserve">Первомайского </w:t>
      </w:r>
    </w:p>
    <w:p w:rsidR="00BF32A6" w:rsidRDefault="00BF32A6" w:rsidP="00BF32A6">
      <w:pPr>
        <w:jc w:val="right"/>
      </w:pPr>
      <w:r>
        <w:t>сельского поселения</w:t>
      </w:r>
    </w:p>
    <w:p w:rsidR="00BF32A6" w:rsidRDefault="00BF32A6" w:rsidP="00BF32A6">
      <w:pPr>
        <w:jc w:val="right"/>
      </w:pPr>
      <w:r>
        <w:t>_____________В. А. Киселев</w:t>
      </w:r>
    </w:p>
    <w:p w:rsidR="00BF32A6" w:rsidRDefault="00BF32A6" w:rsidP="00BF32A6">
      <w:pPr>
        <w:jc w:val="right"/>
      </w:pPr>
    </w:p>
    <w:p w:rsidR="00BF32A6" w:rsidRDefault="00BF32A6" w:rsidP="00BF32A6">
      <w:pPr>
        <w:jc w:val="right"/>
      </w:pPr>
    </w:p>
    <w:p w:rsidR="00BF32A6" w:rsidRDefault="00BF32A6" w:rsidP="00BF32A6">
      <w:pPr>
        <w:jc w:val="center"/>
      </w:pPr>
      <w:r>
        <w:t>Перечень фонарей уличного освещения,</w:t>
      </w:r>
    </w:p>
    <w:p w:rsidR="00BF32A6" w:rsidRDefault="00BF32A6" w:rsidP="00BF32A6">
      <w:pPr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оплата за потребленн</w:t>
      </w:r>
      <w:r w:rsidR="005A75D1">
        <w:t>ую электрическую энергию</w:t>
      </w:r>
    </w:p>
    <w:p w:rsidR="00E07634" w:rsidRDefault="00E07634" w:rsidP="00BF32A6">
      <w:pPr>
        <w:jc w:val="center"/>
      </w:pPr>
      <w:r>
        <w:t>производится за счет средств дорожного фонда</w:t>
      </w:r>
    </w:p>
    <w:p w:rsidR="00E07634" w:rsidRDefault="00E07634" w:rsidP="00BF32A6">
      <w:pPr>
        <w:jc w:val="center"/>
      </w:pPr>
    </w:p>
    <w:p w:rsidR="00E07634" w:rsidRPr="004F73EA" w:rsidRDefault="00E07634" w:rsidP="00F37960">
      <w:pPr>
        <w:ind w:left="2694" w:right="1417"/>
        <w:rPr>
          <w:sz w:val="32"/>
          <w:szCs w:val="32"/>
        </w:rPr>
      </w:pPr>
      <w:r w:rsidRPr="004F73EA">
        <w:rPr>
          <w:sz w:val="32"/>
          <w:szCs w:val="32"/>
        </w:rPr>
        <w:t>с. Первомайское</w:t>
      </w:r>
    </w:p>
    <w:p w:rsidR="00E07634" w:rsidRDefault="00E07634" w:rsidP="00F37960">
      <w:pPr>
        <w:ind w:left="2127" w:right="1417"/>
      </w:pPr>
      <w:r>
        <w:t>1. ул. Стро</w:t>
      </w:r>
      <w:r w:rsidR="004F73EA">
        <w:t xml:space="preserve">телей </w:t>
      </w:r>
      <w:r>
        <w:t>8 (восемь) штук,</w:t>
      </w:r>
    </w:p>
    <w:p w:rsidR="00E07634" w:rsidRDefault="00E07634" w:rsidP="00F37960">
      <w:pPr>
        <w:ind w:left="2127" w:right="1417"/>
      </w:pPr>
      <w:r>
        <w:t>2.</w:t>
      </w:r>
      <w:r w:rsidR="000E2ADA">
        <w:t xml:space="preserve"> </w:t>
      </w:r>
      <w:r w:rsidR="004F73EA">
        <w:t xml:space="preserve">ул. Мира </w:t>
      </w:r>
      <w:r>
        <w:t>18 (восемьнадцать) штук,</w:t>
      </w:r>
    </w:p>
    <w:p w:rsidR="000E2ADA" w:rsidRDefault="000E2ADA" w:rsidP="00F37960">
      <w:pPr>
        <w:ind w:left="2127" w:right="1417"/>
      </w:pPr>
      <w:r>
        <w:t>3. ул.</w:t>
      </w:r>
      <w:r w:rsidR="004F73EA">
        <w:t xml:space="preserve"> Лермонтова </w:t>
      </w:r>
      <w:r>
        <w:t>3 (три) штуки,</w:t>
      </w:r>
    </w:p>
    <w:p w:rsidR="000E2ADA" w:rsidRDefault="004F73EA" w:rsidP="00F37960">
      <w:pPr>
        <w:ind w:left="2127" w:right="1417"/>
      </w:pPr>
      <w:r>
        <w:t xml:space="preserve">4. ул. Сельхозтехники </w:t>
      </w:r>
      <w:r w:rsidR="000E2ADA">
        <w:t>4(четыре) штуки,</w:t>
      </w:r>
    </w:p>
    <w:p w:rsidR="000E2ADA" w:rsidRDefault="000E2ADA" w:rsidP="00F37960">
      <w:pPr>
        <w:ind w:left="2127" w:right="1417"/>
      </w:pPr>
      <w:r>
        <w:t>5. ул. Калинина 18 (восемьнадцать) штук,</w:t>
      </w:r>
    </w:p>
    <w:p w:rsidR="000E2ADA" w:rsidRDefault="000E2ADA" w:rsidP="00F37960">
      <w:pPr>
        <w:ind w:left="2127" w:right="1417"/>
      </w:pPr>
      <w:r>
        <w:t xml:space="preserve">6. ул. </w:t>
      </w:r>
      <w:r w:rsidR="009D64A1">
        <w:t>Ленина 9 (девять) штук,</w:t>
      </w:r>
    </w:p>
    <w:p w:rsidR="009D64A1" w:rsidRDefault="009D64A1" w:rsidP="00F37960">
      <w:pPr>
        <w:ind w:left="2127" w:right="1417"/>
      </w:pPr>
      <w:r>
        <w:t xml:space="preserve">7. ул. </w:t>
      </w:r>
      <w:proofErr w:type="gramStart"/>
      <w:r>
        <w:t>Торговая</w:t>
      </w:r>
      <w:proofErr w:type="gramEnd"/>
      <w:r>
        <w:t xml:space="preserve"> 7 (семь) штук,</w:t>
      </w:r>
    </w:p>
    <w:p w:rsidR="009D64A1" w:rsidRDefault="009D64A1" w:rsidP="00F37960">
      <w:pPr>
        <w:ind w:left="2127" w:right="1417"/>
      </w:pPr>
      <w:r>
        <w:t xml:space="preserve">8. ул. </w:t>
      </w:r>
      <w:proofErr w:type="gramStart"/>
      <w:r>
        <w:t>Советская</w:t>
      </w:r>
      <w:proofErr w:type="gramEnd"/>
      <w:r>
        <w:t xml:space="preserve"> 8 (восемь) штук,</w:t>
      </w:r>
    </w:p>
    <w:p w:rsidR="009D64A1" w:rsidRDefault="009D64A1" w:rsidP="00F37960">
      <w:pPr>
        <w:ind w:left="2127" w:right="1417"/>
      </w:pPr>
      <w:r>
        <w:t xml:space="preserve">9. ул. </w:t>
      </w:r>
      <w:proofErr w:type="gramStart"/>
      <w:r>
        <w:t>Комсомольская</w:t>
      </w:r>
      <w:proofErr w:type="gramEnd"/>
      <w:r>
        <w:t xml:space="preserve"> 13 (тринадцать) штук,</w:t>
      </w:r>
    </w:p>
    <w:p w:rsidR="009D64A1" w:rsidRDefault="009D64A1" w:rsidP="00F37960">
      <w:pPr>
        <w:ind w:left="2127" w:right="1417"/>
      </w:pPr>
      <w:r>
        <w:t>10. ул. Кирова 8 (восемь) штук,</w:t>
      </w:r>
    </w:p>
    <w:p w:rsidR="009D64A1" w:rsidRDefault="009D64A1" w:rsidP="00F37960">
      <w:pPr>
        <w:ind w:left="2127" w:right="1417"/>
      </w:pPr>
      <w:r>
        <w:t xml:space="preserve">11. ул. </w:t>
      </w:r>
      <w:r w:rsidR="00634909">
        <w:t>Набережная 4 (четыре) штуки,</w:t>
      </w:r>
    </w:p>
    <w:p w:rsidR="00634909" w:rsidRDefault="00634909" w:rsidP="00F37960">
      <w:pPr>
        <w:ind w:left="2127" w:right="1417"/>
      </w:pPr>
      <w:r>
        <w:t xml:space="preserve">12. ул. </w:t>
      </w:r>
      <w:proofErr w:type="gramStart"/>
      <w:r>
        <w:t>Почтовая</w:t>
      </w:r>
      <w:proofErr w:type="gramEnd"/>
      <w:r>
        <w:t xml:space="preserve"> 5 (пять) штук.</w:t>
      </w:r>
    </w:p>
    <w:p w:rsidR="00634909" w:rsidRDefault="00634909" w:rsidP="00F37960">
      <w:pPr>
        <w:ind w:left="2127" w:right="1417"/>
      </w:pPr>
      <w:r>
        <w:t>13. ул</w:t>
      </w:r>
      <w:r w:rsidR="00403620">
        <w:t xml:space="preserve">. Крупской </w:t>
      </w:r>
      <w:r w:rsidR="0099541A">
        <w:t>14 (четырнадцать</w:t>
      </w:r>
      <w:r w:rsidR="00403620">
        <w:t>) штук.</w:t>
      </w:r>
    </w:p>
    <w:p w:rsidR="00403620" w:rsidRDefault="002A1CA6" w:rsidP="00F37960">
      <w:pPr>
        <w:ind w:left="2127" w:right="1417"/>
      </w:pPr>
      <w:r>
        <w:t xml:space="preserve">14. ул. </w:t>
      </w:r>
      <w:proofErr w:type="gramStart"/>
      <w:r>
        <w:t>Колхозная</w:t>
      </w:r>
      <w:proofErr w:type="gramEnd"/>
      <w:r>
        <w:t xml:space="preserve"> </w:t>
      </w:r>
      <w:r w:rsidR="00FA1F91">
        <w:t>3 (три) штуки.</w:t>
      </w:r>
    </w:p>
    <w:p w:rsidR="004F73EA" w:rsidRDefault="004F73EA" w:rsidP="00F37960">
      <w:pPr>
        <w:ind w:left="2127"/>
        <w:jc w:val="center"/>
      </w:pPr>
    </w:p>
    <w:p w:rsidR="004F73EA" w:rsidRDefault="004F73EA" w:rsidP="00634909">
      <w:pPr>
        <w:jc w:val="center"/>
        <w:rPr>
          <w:sz w:val="32"/>
          <w:szCs w:val="32"/>
        </w:rPr>
      </w:pPr>
      <w:r w:rsidRPr="004F73EA">
        <w:rPr>
          <w:sz w:val="32"/>
          <w:szCs w:val="32"/>
        </w:rPr>
        <w:t>х. Драчёвка</w:t>
      </w:r>
    </w:p>
    <w:p w:rsidR="004F73EA" w:rsidRDefault="004F73EA" w:rsidP="00F37960">
      <w:pPr>
        <w:ind w:left="2127"/>
      </w:pPr>
      <w:r w:rsidRPr="004F73EA">
        <w:t xml:space="preserve">1. </w:t>
      </w:r>
      <w:r>
        <w:t>ул. Маслозаводская 5 (пять) штук.</w:t>
      </w:r>
    </w:p>
    <w:p w:rsidR="004F73EA" w:rsidRDefault="004F73EA" w:rsidP="00F37960">
      <w:pPr>
        <w:ind w:left="2127"/>
      </w:pPr>
      <w:r>
        <w:t xml:space="preserve">2. ул. </w:t>
      </w:r>
      <w:proofErr w:type="gramStart"/>
      <w:r>
        <w:t>Центральная</w:t>
      </w:r>
      <w:proofErr w:type="gramEnd"/>
      <w:r>
        <w:t xml:space="preserve"> 6 (шесть) штук.</w:t>
      </w:r>
    </w:p>
    <w:p w:rsidR="004F73EA" w:rsidRDefault="004F73EA" w:rsidP="00634909">
      <w:pPr>
        <w:jc w:val="center"/>
      </w:pPr>
    </w:p>
    <w:p w:rsidR="004F73EA" w:rsidRDefault="004F73EA" w:rsidP="00634909">
      <w:pPr>
        <w:jc w:val="center"/>
        <w:rPr>
          <w:sz w:val="32"/>
          <w:szCs w:val="32"/>
        </w:rPr>
      </w:pPr>
      <w:r w:rsidRPr="004F73EA">
        <w:rPr>
          <w:sz w:val="32"/>
          <w:szCs w:val="32"/>
        </w:rPr>
        <w:t>х. Краснояровка</w:t>
      </w:r>
    </w:p>
    <w:p w:rsidR="004F73EA" w:rsidRDefault="004F73EA" w:rsidP="00634909">
      <w:pPr>
        <w:jc w:val="center"/>
        <w:rPr>
          <w:sz w:val="32"/>
          <w:szCs w:val="32"/>
        </w:rPr>
      </w:pPr>
    </w:p>
    <w:p w:rsidR="004F73EA" w:rsidRDefault="00F37960" w:rsidP="00F37960">
      <w:pPr>
        <w:pStyle w:val="a7"/>
        <w:ind w:left="2127"/>
      </w:pPr>
      <w:r>
        <w:t xml:space="preserve">1. </w:t>
      </w:r>
      <w:r w:rsidR="004F73EA">
        <w:t xml:space="preserve">ул. </w:t>
      </w:r>
      <w:proofErr w:type="gramStart"/>
      <w:r w:rsidR="004F73EA">
        <w:t>Центральная</w:t>
      </w:r>
      <w:proofErr w:type="gramEnd"/>
      <w:r w:rsidR="004F73EA">
        <w:t xml:space="preserve"> 7 (семь) штук.</w:t>
      </w:r>
    </w:p>
    <w:p w:rsidR="004F73EA" w:rsidRDefault="004F73EA" w:rsidP="004F73EA">
      <w:pPr>
        <w:jc w:val="center"/>
      </w:pPr>
    </w:p>
    <w:p w:rsidR="004F73EA" w:rsidRDefault="008919BD" w:rsidP="004F73EA">
      <w:pPr>
        <w:jc w:val="center"/>
        <w:rPr>
          <w:sz w:val="32"/>
          <w:szCs w:val="32"/>
        </w:rPr>
      </w:pPr>
      <w:r w:rsidRPr="008919BD">
        <w:rPr>
          <w:sz w:val="32"/>
          <w:szCs w:val="32"/>
        </w:rPr>
        <w:t>х. Чернигово-Песчаный</w:t>
      </w:r>
    </w:p>
    <w:p w:rsidR="008919BD" w:rsidRDefault="008919BD" w:rsidP="00F37960">
      <w:pPr>
        <w:ind w:left="2127"/>
      </w:pPr>
      <w:r w:rsidRPr="008919BD">
        <w:t>1</w:t>
      </w:r>
      <w:r>
        <w:t xml:space="preserve">. ул. </w:t>
      </w:r>
      <w:proofErr w:type="gramStart"/>
      <w:r>
        <w:t>Молодежная</w:t>
      </w:r>
      <w:proofErr w:type="gramEnd"/>
      <w:r w:rsidR="0099541A">
        <w:t xml:space="preserve"> 2 (два) штуки.</w:t>
      </w:r>
    </w:p>
    <w:p w:rsidR="008919BD" w:rsidRDefault="008919BD" w:rsidP="004F73EA">
      <w:pPr>
        <w:jc w:val="center"/>
      </w:pPr>
    </w:p>
    <w:p w:rsidR="008919BD" w:rsidRDefault="008919BD" w:rsidP="004F73EA">
      <w:pPr>
        <w:jc w:val="center"/>
      </w:pPr>
    </w:p>
    <w:p w:rsidR="008919BD" w:rsidRDefault="008919BD" w:rsidP="004F73EA">
      <w:pPr>
        <w:jc w:val="center"/>
        <w:rPr>
          <w:sz w:val="32"/>
          <w:szCs w:val="32"/>
        </w:rPr>
      </w:pPr>
      <w:r w:rsidRPr="008919BD">
        <w:rPr>
          <w:sz w:val="32"/>
          <w:szCs w:val="32"/>
        </w:rPr>
        <w:t>с. Россошь</w:t>
      </w:r>
    </w:p>
    <w:p w:rsidR="008919BD" w:rsidRDefault="008919BD" w:rsidP="00F37960">
      <w:pPr>
        <w:ind w:left="2127"/>
      </w:pPr>
      <w:r>
        <w:t xml:space="preserve">1.ул. </w:t>
      </w:r>
      <w:proofErr w:type="gramStart"/>
      <w:r w:rsidR="008C06FA">
        <w:t>Молодежная</w:t>
      </w:r>
      <w:proofErr w:type="gramEnd"/>
      <w:r w:rsidR="008C06FA">
        <w:t xml:space="preserve"> 7 (семь</w:t>
      </w:r>
      <w:r>
        <w:t>) штук.</w:t>
      </w:r>
    </w:p>
    <w:p w:rsidR="008919BD" w:rsidRDefault="008C06FA" w:rsidP="00F37960">
      <w:pPr>
        <w:ind w:left="2127"/>
      </w:pPr>
      <w:r>
        <w:t>2</w:t>
      </w:r>
      <w:r w:rsidR="008919BD">
        <w:t xml:space="preserve">. ул. </w:t>
      </w:r>
      <w:proofErr w:type="gramStart"/>
      <w:r w:rsidR="008919BD">
        <w:t>Центральная</w:t>
      </w:r>
      <w:proofErr w:type="gramEnd"/>
      <w:r>
        <w:t xml:space="preserve"> 14(четырнадцать) штук.</w:t>
      </w:r>
    </w:p>
    <w:p w:rsidR="008C06FA" w:rsidRDefault="008C06FA" w:rsidP="00F37960">
      <w:pPr>
        <w:ind w:left="2127"/>
      </w:pPr>
      <w:r>
        <w:t xml:space="preserve">3 ул. Садовая </w:t>
      </w:r>
      <w:r w:rsidR="0099541A">
        <w:t>3 (три</w:t>
      </w:r>
      <w:proofErr w:type="gramStart"/>
      <w:r w:rsidR="0099541A">
        <w:t>)ш</w:t>
      </w:r>
      <w:proofErr w:type="gramEnd"/>
      <w:r w:rsidR="0099541A">
        <w:t>туки</w:t>
      </w:r>
    </w:p>
    <w:p w:rsidR="008919BD" w:rsidRPr="008919BD" w:rsidRDefault="008919BD" w:rsidP="004F73EA">
      <w:pPr>
        <w:jc w:val="center"/>
      </w:pPr>
    </w:p>
    <w:p w:rsidR="004F73EA" w:rsidRDefault="004F73EA" w:rsidP="0099541A"/>
    <w:p w:rsidR="005A75D1" w:rsidRDefault="0099541A" w:rsidP="0099541A">
      <w:r>
        <w:rPr>
          <w:sz w:val="28"/>
          <w:szCs w:val="28"/>
        </w:rPr>
        <w:t>Всего: 166</w:t>
      </w:r>
      <w:r w:rsidR="000203DA" w:rsidRPr="00F37960">
        <w:rPr>
          <w:sz w:val="28"/>
          <w:szCs w:val="28"/>
        </w:rPr>
        <w:t xml:space="preserve"> (</w:t>
      </w:r>
      <w:r>
        <w:rPr>
          <w:sz w:val="28"/>
          <w:szCs w:val="28"/>
        </w:rPr>
        <w:t>сто шестьдесят шест</w:t>
      </w:r>
      <w:r w:rsidR="000203DA" w:rsidRPr="00F37960">
        <w:rPr>
          <w:sz w:val="28"/>
          <w:szCs w:val="28"/>
        </w:rPr>
        <w:t xml:space="preserve">) фонарей уличного </w:t>
      </w:r>
      <w:r w:rsidRPr="00F37960">
        <w:rPr>
          <w:sz w:val="28"/>
          <w:szCs w:val="28"/>
        </w:rPr>
        <w:t>освещения,</w:t>
      </w:r>
      <w:r w:rsidR="000203DA" w:rsidRPr="00F37960">
        <w:rPr>
          <w:sz w:val="28"/>
          <w:szCs w:val="28"/>
        </w:rPr>
        <w:t xml:space="preserve"> по которым оплата за потреблённую электрическую энергию производится за счет средств дорожного фонда</w:t>
      </w:r>
      <w:r w:rsidR="00F37960">
        <w:rPr>
          <w:sz w:val="28"/>
          <w:szCs w:val="28"/>
        </w:rPr>
        <w:t>.</w:t>
      </w:r>
    </w:p>
    <w:sectPr w:rsidR="005A75D1" w:rsidSect="000203D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D44"/>
    <w:multiLevelType w:val="hybridMultilevel"/>
    <w:tmpl w:val="4EE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3FD6"/>
    <w:multiLevelType w:val="hybridMultilevel"/>
    <w:tmpl w:val="8466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217A2"/>
    <w:multiLevelType w:val="hybridMultilevel"/>
    <w:tmpl w:val="2362E21A"/>
    <w:lvl w:ilvl="0" w:tplc="8A40193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695B"/>
    <w:rsid w:val="000203DA"/>
    <w:rsid w:val="00042EAC"/>
    <w:rsid w:val="000479C5"/>
    <w:rsid w:val="00072A3E"/>
    <w:rsid w:val="000C3363"/>
    <w:rsid w:val="000E2ADA"/>
    <w:rsid w:val="001E5274"/>
    <w:rsid w:val="002A1CA6"/>
    <w:rsid w:val="00365098"/>
    <w:rsid w:val="00366A9D"/>
    <w:rsid w:val="00396BDB"/>
    <w:rsid w:val="00403620"/>
    <w:rsid w:val="004F73EA"/>
    <w:rsid w:val="005A75D1"/>
    <w:rsid w:val="005F5CC8"/>
    <w:rsid w:val="00623FBF"/>
    <w:rsid w:val="00634909"/>
    <w:rsid w:val="006F695B"/>
    <w:rsid w:val="007D7418"/>
    <w:rsid w:val="00827580"/>
    <w:rsid w:val="008919BD"/>
    <w:rsid w:val="008C06FA"/>
    <w:rsid w:val="008F0B7B"/>
    <w:rsid w:val="0099541A"/>
    <w:rsid w:val="009D64A1"/>
    <w:rsid w:val="00B12126"/>
    <w:rsid w:val="00BF32A6"/>
    <w:rsid w:val="00C04C35"/>
    <w:rsid w:val="00C21164"/>
    <w:rsid w:val="00C32667"/>
    <w:rsid w:val="00CE6388"/>
    <w:rsid w:val="00E07634"/>
    <w:rsid w:val="00E4400C"/>
    <w:rsid w:val="00E54821"/>
    <w:rsid w:val="00EA69C0"/>
    <w:rsid w:val="00F37960"/>
    <w:rsid w:val="00F53A6A"/>
    <w:rsid w:val="00FA1F91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A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695B"/>
    <w:rPr>
      <w:spacing w:val="10"/>
      <w:sz w:val="25"/>
      <w:szCs w:val="25"/>
      <w:lang w:bidi="ar-SA"/>
    </w:rPr>
  </w:style>
  <w:style w:type="paragraph" w:customStyle="1" w:styleId="1">
    <w:name w:val="Основной текст1"/>
    <w:basedOn w:val="a"/>
    <w:link w:val="a3"/>
    <w:rsid w:val="006F695B"/>
    <w:pPr>
      <w:shd w:val="clear" w:color="auto" w:fill="FFFFFF"/>
      <w:spacing w:after="900" w:line="322" w:lineRule="exact"/>
      <w:jc w:val="center"/>
    </w:pPr>
    <w:rPr>
      <w:spacing w:val="10"/>
      <w:sz w:val="25"/>
      <w:szCs w:val="25"/>
    </w:rPr>
  </w:style>
  <w:style w:type="paragraph" w:styleId="a4">
    <w:name w:val="Balloon Text"/>
    <w:basedOn w:val="a"/>
    <w:link w:val="a5"/>
    <w:rsid w:val="007D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D74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5274"/>
    <w:rPr>
      <w:sz w:val="24"/>
      <w:szCs w:val="24"/>
    </w:rPr>
  </w:style>
  <w:style w:type="paragraph" w:styleId="a7">
    <w:name w:val="List Paragraph"/>
    <w:basedOn w:val="a"/>
    <w:uiPriority w:val="34"/>
    <w:qFormat/>
    <w:rsid w:val="004F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A56D-5F6A-4916-A42E-28A01CF9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РОСТОВСКАЯ ОБЛАСТЬ КАШАРСКИЙ РАЙОН МУНИЦИПАЛЬНОЕ ОБРАЗОВАНИЕ «КАШАРСКОЕ СЕЛЬСКОЕ ПОСЕЛЕНИЕ» АДМИНИСТРАЦИЯ ВЯЖИНСКОГО СЕЛЬСКОГО ПОСЕЛЕНИЯ</vt:lpstr>
    </vt:vector>
  </TitlesOfParts>
  <Company>Вяжинское с/п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РОСТОВСКАЯ ОБЛАСТЬ КАШАРСКИЙ РАЙОН МУНИЦИПАЛЬНОЕ ОБРАЗОВАНИЕ «КАШАРСКОЕ СЕЛЬСКОЕ ПОСЕЛЕНИЕ» АДМИНИСТРАЦИЯ ВЯЖИНСКОГО СЕЛЬСКОГО ПОСЕЛЕНИЯ</dc:title>
  <dc:creator>Бухгалтерия</dc:creator>
  <cp:lastModifiedBy>Admin</cp:lastModifiedBy>
  <cp:revision>2</cp:revision>
  <cp:lastPrinted>2016-02-17T11:16:00Z</cp:lastPrinted>
  <dcterms:created xsi:type="dcterms:W3CDTF">2016-02-17T11:36:00Z</dcterms:created>
  <dcterms:modified xsi:type="dcterms:W3CDTF">2016-02-17T11:36:00Z</dcterms:modified>
</cp:coreProperties>
</file>