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Default="005720E8" w:rsidP="005720E8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5720E8" w:rsidRDefault="00731177" w:rsidP="005720E8">
      <w:pPr>
        <w:jc w:val="center"/>
        <w:rPr>
          <w:noProof/>
        </w:rPr>
      </w:pPr>
      <w:r>
        <w:rPr>
          <w:noProof/>
        </w:rPr>
        <w:t>«ПЕРВОМАЙСКОЕ</w:t>
      </w:r>
      <w:r w:rsidR="005720E8">
        <w:rPr>
          <w:noProof/>
        </w:rPr>
        <w:t xml:space="preserve"> СЕЛЬСКОЕ ПОСЕЛЕНИЕ»</w:t>
      </w:r>
    </w:p>
    <w:p w:rsidR="005720E8" w:rsidRDefault="005720E8" w:rsidP="005720E8">
      <w:pPr>
        <w:jc w:val="center"/>
        <w:rPr>
          <w:noProof/>
        </w:rPr>
      </w:pPr>
      <w:r>
        <w:rPr>
          <w:noProof/>
        </w:rPr>
        <w:t xml:space="preserve">АДМИНИСТРАЦИЯ </w:t>
      </w:r>
      <w:r w:rsidR="004D0BCC">
        <w:rPr>
          <w:noProof/>
        </w:rPr>
        <w:t>ПЕРВОМАЙСКОГО СЕЛЬСКОГО</w:t>
      </w:r>
      <w:r>
        <w:rPr>
          <w:noProof/>
        </w:rPr>
        <w:t xml:space="preserve"> ПОСЕЛЕНИЯ</w:t>
      </w:r>
    </w:p>
    <w:p w:rsidR="005720E8" w:rsidRPr="000E6F70" w:rsidRDefault="005720E8" w:rsidP="005720E8">
      <w:pPr>
        <w:jc w:val="center"/>
      </w:pPr>
    </w:p>
    <w:p w:rsidR="005720E8" w:rsidRPr="000E6F70" w:rsidRDefault="00AB6E82" w:rsidP="004D0BCC">
      <w:pPr>
        <w:tabs>
          <w:tab w:val="left" w:pos="7737"/>
        </w:tabs>
        <w:rPr>
          <w:sz w:val="10"/>
        </w:rPr>
      </w:pPr>
      <w:r>
        <w:rPr>
          <w:sz w:val="10"/>
        </w:rPr>
        <w:tab/>
      </w:r>
    </w:p>
    <w:p w:rsidR="005720E8" w:rsidRPr="000E6F70" w:rsidRDefault="00AB6E82" w:rsidP="005720E8">
      <w:pPr>
        <w:jc w:val="center"/>
        <w:rPr>
          <w:spacing w:val="24"/>
          <w:szCs w:val="24"/>
        </w:rPr>
      </w:pPr>
      <w:r>
        <w:rPr>
          <w:spacing w:val="24"/>
          <w:szCs w:val="24"/>
        </w:rPr>
        <w:t xml:space="preserve"> </w:t>
      </w:r>
      <w:r w:rsidR="00731177">
        <w:rPr>
          <w:spacing w:val="24"/>
          <w:szCs w:val="24"/>
        </w:rPr>
        <w:t xml:space="preserve"> </w:t>
      </w:r>
      <w:r w:rsidR="005720E8" w:rsidRPr="000E6F70">
        <w:rPr>
          <w:spacing w:val="24"/>
          <w:szCs w:val="24"/>
        </w:rPr>
        <w:t>ПОСТАНОВЛЕНИЕ</w:t>
      </w:r>
      <w:r w:rsidR="004D0BCC">
        <w:rPr>
          <w:spacing w:val="24"/>
          <w:szCs w:val="24"/>
        </w:rPr>
        <w:t xml:space="preserve">               </w:t>
      </w:r>
      <w:r>
        <w:rPr>
          <w:spacing w:val="24"/>
          <w:szCs w:val="24"/>
        </w:rPr>
        <w:t xml:space="preserve">   </w:t>
      </w:r>
    </w:p>
    <w:p w:rsidR="005720E8" w:rsidRPr="00027ED7" w:rsidRDefault="005720E8" w:rsidP="005720E8">
      <w:pPr>
        <w:jc w:val="center"/>
        <w:rPr>
          <w:sz w:val="16"/>
        </w:rPr>
      </w:pPr>
    </w:p>
    <w:p w:rsidR="005720E8" w:rsidRPr="00997024" w:rsidRDefault="00731177" w:rsidP="005720E8">
      <w:pPr>
        <w:rPr>
          <w:sz w:val="28"/>
          <w:szCs w:val="28"/>
        </w:rPr>
      </w:pPr>
      <w:r>
        <w:rPr>
          <w:sz w:val="28"/>
        </w:rPr>
        <w:t xml:space="preserve">        10.12. 2018г</w:t>
      </w:r>
      <w:r w:rsidRPr="00997024">
        <w:rPr>
          <w:sz w:val="28"/>
          <w:szCs w:val="28"/>
        </w:rPr>
        <w:t>.</w:t>
      </w:r>
      <w:r w:rsidR="005720E8" w:rsidRPr="00997024">
        <w:rPr>
          <w:sz w:val="28"/>
          <w:szCs w:val="28"/>
        </w:rPr>
        <w:t xml:space="preserve"> </w:t>
      </w:r>
      <w:r w:rsidR="00997024">
        <w:rPr>
          <w:sz w:val="28"/>
          <w:szCs w:val="28"/>
        </w:rPr>
        <w:t xml:space="preserve">                            </w:t>
      </w:r>
      <w:r w:rsidR="005720E8" w:rsidRPr="00997024">
        <w:rPr>
          <w:sz w:val="28"/>
          <w:szCs w:val="28"/>
        </w:rPr>
        <w:t xml:space="preserve">                                                          </w:t>
      </w:r>
      <w:r w:rsidRPr="00997024">
        <w:rPr>
          <w:sz w:val="28"/>
          <w:szCs w:val="28"/>
        </w:rPr>
        <w:t xml:space="preserve">       </w:t>
      </w:r>
      <w:r w:rsidR="005720E8" w:rsidRPr="00997024">
        <w:rPr>
          <w:sz w:val="28"/>
          <w:szCs w:val="28"/>
        </w:rPr>
        <w:t xml:space="preserve"> </w:t>
      </w:r>
      <w:r w:rsidR="005720E8" w:rsidRPr="00997024">
        <w:rPr>
          <w:sz w:val="28"/>
          <w:szCs w:val="28"/>
          <w:lang w:val="en-US"/>
        </w:rPr>
        <w:t>N</w:t>
      </w:r>
      <w:r w:rsidRPr="00997024">
        <w:rPr>
          <w:sz w:val="28"/>
          <w:szCs w:val="28"/>
        </w:rPr>
        <w:t>120</w:t>
      </w:r>
    </w:p>
    <w:p w:rsidR="005720E8" w:rsidRDefault="00997024" w:rsidP="005720E8">
      <w:pPr>
        <w:jc w:val="center"/>
        <w:rPr>
          <w:sz w:val="28"/>
        </w:rPr>
      </w:pPr>
      <w:r>
        <w:rPr>
          <w:sz w:val="28"/>
        </w:rPr>
        <w:t>с</w:t>
      </w:r>
      <w:r w:rsidR="004D0BCC">
        <w:rPr>
          <w:sz w:val="28"/>
        </w:rPr>
        <w:t>.Первомайское</w:t>
      </w:r>
    </w:p>
    <w:p w:rsidR="00BC1327" w:rsidRDefault="00BC1327" w:rsidP="005720E8">
      <w:pPr>
        <w:jc w:val="center"/>
        <w:rPr>
          <w:sz w:val="28"/>
        </w:rPr>
      </w:pPr>
    </w:p>
    <w:p w:rsidR="005720E8" w:rsidRDefault="005720E8" w:rsidP="005720E8">
      <w:pPr>
        <w:jc w:val="center"/>
        <w:rPr>
          <w:sz w:val="28"/>
        </w:rPr>
      </w:pPr>
    </w:p>
    <w:p w:rsidR="005720E8" w:rsidRPr="00731177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8"/>
          <w:szCs w:val="28"/>
        </w:rPr>
      </w:pPr>
      <w:r w:rsidRPr="00731177">
        <w:rPr>
          <w:snapToGrid w:val="0"/>
          <w:color w:val="000000"/>
          <w:spacing w:val="-13"/>
          <w:sz w:val="28"/>
          <w:szCs w:val="28"/>
        </w:rPr>
        <w:t xml:space="preserve">Об утверждении муниципальной  </w:t>
      </w:r>
    </w:p>
    <w:p w:rsidR="005720E8" w:rsidRPr="00731177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8"/>
          <w:szCs w:val="28"/>
        </w:rPr>
      </w:pPr>
      <w:r w:rsidRPr="00731177">
        <w:rPr>
          <w:snapToGrid w:val="0"/>
          <w:color w:val="000000"/>
          <w:spacing w:val="-13"/>
          <w:sz w:val="28"/>
          <w:szCs w:val="28"/>
        </w:rPr>
        <w:t xml:space="preserve">программы </w:t>
      </w:r>
      <w:r w:rsidR="004D0BCC" w:rsidRPr="00731177">
        <w:rPr>
          <w:snapToGrid w:val="0"/>
          <w:color w:val="000000"/>
          <w:spacing w:val="-13"/>
          <w:sz w:val="28"/>
          <w:szCs w:val="28"/>
        </w:rPr>
        <w:t>Первомайского сельского</w:t>
      </w:r>
      <w:r w:rsidR="00294C58" w:rsidRPr="00731177">
        <w:rPr>
          <w:kern w:val="2"/>
          <w:sz w:val="28"/>
          <w:szCs w:val="28"/>
        </w:rPr>
        <w:t xml:space="preserve"> поселения</w:t>
      </w:r>
      <w:r w:rsidRPr="00731177">
        <w:rPr>
          <w:snapToGrid w:val="0"/>
          <w:color w:val="000000"/>
          <w:spacing w:val="-13"/>
          <w:sz w:val="28"/>
          <w:szCs w:val="28"/>
        </w:rPr>
        <w:t xml:space="preserve">  </w:t>
      </w:r>
    </w:p>
    <w:p w:rsidR="005720E8" w:rsidRPr="00731177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8"/>
          <w:szCs w:val="28"/>
        </w:rPr>
      </w:pPr>
      <w:r w:rsidRPr="00731177">
        <w:rPr>
          <w:snapToGrid w:val="0"/>
          <w:color w:val="000000"/>
          <w:spacing w:val="-13"/>
          <w:sz w:val="28"/>
          <w:szCs w:val="28"/>
        </w:rPr>
        <w:t>«Развитие транспортной системы</w:t>
      </w:r>
      <w:r w:rsidRPr="00731177">
        <w:rPr>
          <w:sz w:val="28"/>
          <w:szCs w:val="28"/>
        </w:rPr>
        <w:t xml:space="preserve"> </w:t>
      </w:r>
      <w:r w:rsidRPr="00731177">
        <w:rPr>
          <w:snapToGrid w:val="0"/>
          <w:color w:val="000000"/>
          <w:spacing w:val="-13"/>
          <w:sz w:val="28"/>
          <w:szCs w:val="28"/>
        </w:rPr>
        <w:t xml:space="preserve">» </w:t>
      </w:r>
    </w:p>
    <w:p w:rsidR="005720E8" w:rsidRPr="00731177" w:rsidRDefault="005720E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8"/>
          <w:szCs w:val="28"/>
        </w:rPr>
      </w:pPr>
    </w:p>
    <w:p w:rsidR="005720E8" w:rsidRDefault="005720E8" w:rsidP="00731177"/>
    <w:p w:rsidR="005720E8" w:rsidRPr="00BC1327" w:rsidRDefault="005720E8" w:rsidP="005720E8">
      <w:pPr>
        <w:ind w:firstLine="851"/>
        <w:jc w:val="both"/>
        <w:rPr>
          <w:sz w:val="24"/>
          <w:szCs w:val="24"/>
        </w:rPr>
      </w:pPr>
      <w:r w:rsidRPr="00BC1327">
        <w:rPr>
          <w:sz w:val="24"/>
          <w:szCs w:val="24"/>
        </w:rPr>
        <w:t xml:space="preserve">В соответствии с постановлением Администрации </w:t>
      </w:r>
      <w:r w:rsidR="004D0BCC">
        <w:rPr>
          <w:sz w:val="24"/>
          <w:szCs w:val="24"/>
        </w:rPr>
        <w:t>Первомайского сельского</w:t>
      </w:r>
      <w:r w:rsidR="00FA3012">
        <w:rPr>
          <w:sz w:val="24"/>
          <w:szCs w:val="24"/>
        </w:rPr>
        <w:t xml:space="preserve"> поселения от 12.02.2018 № 14</w:t>
      </w:r>
      <w:r w:rsidRPr="00BC1327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4D0BCC">
        <w:rPr>
          <w:sz w:val="24"/>
          <w:szCs w:val="24"/>
        </w:rPr>
        <w:t>Первомайского сельского</w:t>
      </w:r>
      <w:r w:rsidR="00FA3012">
        <w:rPr>
          <w:sz w:val="24"/>
          <w:szCs w:val="24"/>
        </w:rPr>
        <w:t xml:space="preserve"> поселения» (в ред. от 24.09.2018 № 85</w:t>
      </w:r>
      <w:r w:rsidRPr="00BC1327">
        <w:rPr>
          <w:sz w:val="24"/>
          <w:szCs w:val="24"/>
        </w:rPr>
        <w:t xml:space="preserve">), постановление Администрации </w:t>
      </w:r>
      <w:r w:rsidR="004D0BCC">
        <w:rPr>
          <w:sz w:val="24"/>
          <w:szCs w:val="24"/>
        </w:rPr>
        <w:t>Первомайского сельского</w:t>
      </w:r>
      <w:r w:rsidR="00FA3012">
        <w:rPr>
          <w:sz w:val="24"/>
          <w:szCs w:val="24"/>
        </w:rPr>
        <w:t xml:space="preserve"> поселения от 21.11.2018 № 106</w:t>
      </w:r>
      <w:r w:rsidRPr="00BC1327">
        <w:rPr>
          <w:sz w:val="24"/>
          <w:szCs w:val="24"/>
        </w:rPr>
        <w:t xml:space="preserve"> «Об утверждении Перечня муниципальных программ </w:t>
      </w:r>
      <w:r w:rsidR="004D0BCC">
        <w:rPr>
          <w:sz w:val="24"/>
          <w:szCs w:val="24"/>
        </w:rPr>
        <w:t>Первомайского сельского</w:t>
      </w:r>
      <w:r w:rsidRPr="00BC1327">
        <w:rPr>
          <w:sz w:val="24"/>
          <w:szCs w:val="24"/>
        </w:rPr>
        <w:t xml:space="preserve"> поселения», руководствуясь ст. 27 Устава  муниц</w:t>
      </w:r>
      <w:r w:rsidR="00AB6E82">
        <w:rPr>
          <w:sz w:val="24"/>
          <w:szCs w:val="24"/>
        </w:rPr>
        <w:t>ипального образования «Первомайское</w:t>
      </w:r>
      <w:r w:rsidRPr="00BC1327">
        <w:rPr>
          <w:sz w:val="24"/>
          <w:szCs w:val="24"/>
        </w:rPr>
        <w:t xml:space="preserve"> сельское поселение»,</w:t>
      </w:r>
    </w:p>
    <w:p w:rsidR="005720E8" w:rsidRPr="00BC1327" w:rsidRDefault="005720E8" w:rsidP="005720E8">
      <w:pPr>
        <w:jc w:val="both"/>
        <w:rPr>
          <w:sz w:val="24"/>
          <w:szCs w:val="24"/>
        </w:rPr>
      </w:pPr>
    </w:p>
    <w:p w:rsidR="00E50BFF" w:rsidRPr="00834856" w:rsidRDefault="00E50BFF" w:rsidP="00E50BFF">
      <w:pPr>
        <w:tabs>
          <w:tab w:val="center" w:pos="5103"/>
          <w:tab w:val="left" w:pos="5910"/>
        </w:tabs>
        <w:jc w:val="center"/>
        <w:rPr>
          <w:b/>
          <w:sz w:val="28"/>
          <w:szCs w:val="28"/>
        </w:rPr>
      </w:pPr>
    </w:p>
    <w:p w:rsidR="00E50BFF" w:rsidRPr="00834856" w:rsidRDefault="00E50BFF" w:rsidP="00E50BFF">
      <w:pPr>
        <w:jc w:val="center"/>
        <w:rPr>
          <w:sz w:val="28"/>
          <w:szCs w:val="28"/>
        </w:rPr>
      </w:pPr>
      <w:r w:rsidRPr="00834856">
        <w:rPr>
          <w:sz w:val="28"/>
          <w:szCs w:val="28"/>
        </w:rPr>
        <w:t>ПОСТАНОВЛЯЮ:</w:t>
      </w:r>
    </w:p>
    <w:p w:rsidR="00E50BFF" w:rsidRPr="00834856" w:rsidRDefault="00E50BFF" w:rsidP="00E50BFF">
      <w:pPr>
        <w:rPr>
          <w:sz w:val="28"/>
          <w:szCs w:val="28"/>
        </w:rPr>
      </w:pPr>
    </w:p>
    <w:p w:rsidR="00E50BFF" w:rsidRPr="00834856" w:rsidRDefault="00E50BFF" w:rsidP="00E50BFF">
      <w:pPr>
        <w:tabs>
          <w:tab w:val="center" w:pos="5103"/>
          <w:tab w:val="left" w:pos="5910"/>
        </w:tabs>
        <w:ind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 xml:space="preserve">1. Утвердить муниципальную программу </w:t>
      </w:r>
      <w:r w:rsidR="004D0BCC">
        <w:rPr>
          <w:sz w:val="28"/>
          <w:szCs w:val="28"/>
        </w:rPr>
        <w:t>Первомайского сельского</w:t>
      </w:r>
      <w:r w:rsidR="00BC1327">
        <w:rPr>
          <w:sz w:val="28"/>
          <w:szCs w:val="28"/>
        </w:rPr>
        <w:t xml:space="preserve"> поселения</w:t>
      </w:r>
      <w:r w:rsidRPr="00834856">
        <w:rPr>
          <w:sz w:val="28"/>
          <w:szCs w:val="28"/>
        </w:rPr>
        <w:t xml:space="preserve"> «</w:t>
      </w:r>
      <w:r w:rsidRPr="001B2929">
        <w:rPr>
          <w:sz w:val="28"/>
          <w:szCs w:val="28"/>
        </w:rPr>
        <w:t>Развитие трансп</w:t>
      </w:r>
      <w:r w:rsidR="00F5780A">
        <w:rPr>
          <w:sz w:val="28"/>
          <w:szCs w:val="28"/>
        </w:rPr>
        <w:t>ортной системы</w:t>
      </w:r>
      <w:r w:rsidR="00A35E80">
        <w:rPr>
          <w:sz w:val="28"/>
          <w:szCs w:val="28"/>
        </w:rPr>
        <w:t>» согласно приложению №1.</w:t>
      </w:r>
    </w:p>
    <w:p w:rsidR="00A35E80" w:rsidRDefault="00E50BFF" w:rsidP="00E50BFF">
      <w:pPr>
        <w:ind w:right="-1"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>2.</w:t>
      </w:r>
      <w:r w:rsidR="00A35E80">
        <w:rPr>
          <w:sz w:val="28"/>
          <w:szCs w:val="28"/>
        </w:rPr>
        <w:t xml:space="preserve">Признать утратившими силу с 1 января 2019г. правовые акты Администрации </w:t>
      </w:r>
      <w:r w:rsidR="004D0BCC">
        <w:rPr>
          <w:sz w:val="28"/>
          <w:szCs w:val="28"/>
        </w:rPr>
        <w:t>Первомайского сельского</w:t>
      </w:r>
      <w:r w:rsidR="00A35E80">
        <w:rPr>
          <w:sz w:val="28"/>
          <w:szCs w:val="28"/>
        </w:rPr>
        <w:t xml:space="preserve"> поселения по Перечню согласно приложению №2, за исключением правоотношений, возникших в связи с подготовкой, согласованием и утверждением отчётов о реализации муниципальных программ за соответствующий период действия.  </w:t>
      </w:r>
    </w:p>
    <w:p w:rsidR="00E50BFF" w:rsidRPr="00834856" w:rsidRDefault="00722CF4" w:rsidP="00E50B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0BFF" w:rsidRPr="00834856">
        <w:rPr>
          <w:sz w:val="28"/>
          <w:szCs w:val="28"/>
        </w:rPr>
        <w:t xml:space="preserve"> Настоящее постановление вступает в законную силу с момента его опубликования и подлежит размещению на сайте Администрации </w:t>
      </w:r>
      <w:r w:rsidR="004D0BCC">
        <w:rPr>
          <w:sz w:val="28"/>
          <w:szCs w:val="28"/>
        </w:rPr>
        <w:t>Первомайского сельского</w:t>
      </w:r>
      <w:r w:rsidR="00BC1327">
        <w:rPr>
          <w:sz w:val="28"/>
          <w:szCs w:val="28"/>
        </w:rPr>
        <w:t xml:space="preserve"> поселения</w:t>
      </w:r>
      <w:r w:rsidR="00E50BFF" w:rsidRPr="00834856">
        <w:rPr>
          <w:sz w:val="28"/>
          <w:szCs w:val="28"/>
        </w:rPr>
        <w:t>. Распространяется на правоотношения возникающим  с 01.01.2019 г.</w:t>
      </w:r>
    </w:p>
    <w:p w:rsidR="00E50BFF" w:rsidRPr="00834856" w:rsidRDefault="00731177" w:rsidP="00E50BFF">
      <w:pPr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E50BFF" w:rsidRPr="00834856">
        <w:rPr>
          <w:sz w:val="28"/>
          <w:szCs w:val="28"/>
          <w:lang w:eastAsia="ar-SA"/>
        </w:rPr>
        <w:t xml:space="preserve">. Контроль за выполнением постановления </w:t>
      </w:r>
      <w:r w:rsidR="00BC1327">
        <w:rPr>
          <w:sz w:val="28"/>
          <w:szCs w:val="28"/>
          <w:lang w:eastAsia="ar-SA"/>
        </w:rPr>
        <w:t>оставляю за собой</w:t>
      </w:r>
      <w:r w:rsidR="00E50BFF" w:rsidRPr="00834856">
        <w:rPr>
          <w:sz w:val="28"/>
          <w:szCs w:val="28"/>
          <w:lang w:eastAsia="ar-SA"/>
        </w:rPr>
        <w:t>.</w:t>
      </w: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ind w:firstLine="851"/>
        <w:jc w:val="both"/>
        <w:rPr>
          <w:sz w:val="28"/>
          <w:szCs w:val="28"/>
        </w:rPr>
      </w:pPr>
      <w:r w:rsidRPr="00834856">
        <w:rPr>
          <w:sz w:val="28"/>
          <w:szCs w:val="28"/>
        </w:rPr>
        <w:t xml:space="preserve">Глава Администрации </w:t>
      </w:r>
    </w:p>
    <w:p w:rsidR="00E50BFF" w:rsidRPr="00834856" w:rsidRDefault="004D0BCC" w:rsidP="00E50B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  <w:r w:rsidR="00BC1327">
        <w:rPr>
          <w:sz w:val="28"/>
          <w:szCs w:val="28"/>
        </w:rPr>
        <w:t xml:space="preserve"> поселения</w:t>
      </w:r>
      <w:r w:rsidR="00BC1327" w:rsidRPr="00834856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 xml:space="preserve">           </w:t>
      </w:r>
      <w:r w:rsidR="00E50BFF" w:rsidRPr="00834856">
        <w:rPr>
          <w:sz w:val="28"/>
          <w:szCs w:val="28"/>
        </w:rPr>
        <w:tab/>
      </w:r>
      <w:r w:rsidR="00E50BFF" w:rsidRPr="00834856">
        <w:rPr>
          <w:sz w:val="28"/>
          <w:szCs w:val="28"/>
        </w:rPr>
        <w:tab/>
      </w:r>
      <w:r w:rsidR="00503BDD">
        <w:rPr>
          <w:sz w:val="28"/>
          <w:szCs w:val="28"/>
        </w:rPr>
        <w:t>И.А.Романченко</w:t>
      </w: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834856" w:rsidRDefault="00E50BFF" w:rsidP="00E50BFF">
      <w:pPr>
        <w:jc w:val="both"/>
        <w:rPr>
          <w:sz w:val="28"/>
          <w:szCs w:val="28"/>
        </w:rPr>
      </w:pPr>
    </w:p>
    <w:p w:rsidR="00E50BFF" w:rsidRPr="00E50BFF" w:rsidRDefault="00E50BFF" w:rsidP="00E50BFF">
      <w:pPr>
        <w:pageBreakBefore/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Приложение № 1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к постановлению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Администрации</w:t>
      </w:r>
    </w:p>
    <w:p w:rsidR="00E50BFF" w:rsidRPr="00E50BFF" w:rsidRDefault="004D0BCC" w:rsidP="00E50BF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сельского</w:t>
      </w:r>
      <w:r w:rsidR="00BC1327">
        <w:rPr>
          <w:sz w:val="28"/>
          <w:szCs w:val="28"/>
        </w:rPr>
        <w:t xml:space="preserve"> поселения</w:t>
      </w:r>
      <w:r w:rsidR="00BC1327" w:rsidRPr="00E50BFF">
        <w:rPr>
          <w:sz w:val="28"/>
          <w:szCs w:val="28"/>
        </w:rPr>
        <w:t xml:space="preserve"> </w:t>
      </w:r>
    </w:p>
    <w:p w:rsidR="00E50BFF" w:rsidRPr="00E50BFF" w:rsidRDefault="00731177" w:rsidP="00E50BF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10.12.2018г. № 120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муниципальная программа </w:t>
      </w:r>
    </w:p>
    <w:p w:rsidR="00E50BFF" w:rsidRPr="00BC1327" w:rsidRDefault="004D0BCC" w:rsidP="00E50BFF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Первомайского сельского</w:t>
      </w:r>
      <w:r w:rsidR="00BC1327" w:rsidRPr="00BC1327">
        <w:rPr>
          <w:caps/>
          <w:sz w:val="24"/>
          <w:szCs w:val="24"/>
        </w:rPr>
        <w:t xml:space="preserve"> ПОСЕЛЕНИЯ </w:t>
      </w:r>
    </w:p>
    <w:p w:rsidR="00E50BFF" w:rsidRPr="00BC1327" w:rsidRDefault="00E50BFF" w:rsidP="00E50BFF">
      <w:pPr>
        <w:jc w:val="center"/>
        <w:rPr>
          <w:color w:val="000000"/>
          <w:sz w:val="24"/>
          <w:szCs w:val="24"/>
        </w:rPr>
      </w:pPr>
      <w:r w:rsidRPr="00BC1327">
        <w:rPr>
          <w:sz w:val="24"/>
          <w:szCs w:val="24"/>
        </w:rPr>
        <w:t xml:space="preserve"> «РАЗВИТИЕ ТРАНСПОРТНОЙ СИСТЕМЫ </w:t>
      </w:r>
      <w:r w:rsidRPr="00BC1327">
        <w:rPr>
          <w:color w:val="000000"/>
          <w:sz w:val="24"/>
          <w:szCs w:val="24"/>
        </w:rPr>
        <w:t>»</w:t>
      </w:r>
    </w:p>
    <w:p w:rsidR="00E50BFF" w:rsidRPr="00BC1327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E50BFF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ПАСПОРТ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Муниципальной программы </w:t>
      </w:r>
      <w:r w:rsidR="004D0BCC">
        <w:rPr>
          <w:kern w:val="2"/>
          <w:sz w:val="28"/>
          <w:szCs w:val="28"/>
        </w:rPr>
        <w:t>Первомайского сельского</w:t>
      </w:r>
      <w:r w:rsidR="00BC1327">
        <w:rPr>
          <w:sz w:val="28"/>
          <w:szCs w:val="28"/>
        </w:rPr>
        <w:t xml:space="preserve"> поселения</w:t>
      </w:r>
      <w:r w:rsidR="00BC1327" w:rsidRPr="00E50BFF">
        <w:rPr>
          <w:kern w:val="2"/>
          <w:sz w:val="28"/>
          <w:szCs w:val="28"/>
        </w:rPr>
        <w:t xml:space="preserve"> </w:t>
      </w:r>
      <w:r w:rsidRPr="00E50BFF">
        <w:rPr>
          <w:kern w:val="2"/>
          <w:sz w:val="28"/>
          <w:szCs w:val="28"/>
        </w:rPr>
        <w:t xml:space="preserve">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2477"/>
        <w:gridCol w:w="275"/>
        <w:gridCol w:w="6717"/>
      </w:tblGrid>
      <w:tr w:rsidR="00E50BFF" w:rsidRPr="00E50BFF" w:rsidTr="008C29FC">
        <w:trPr>
          <w:trHeight w:val="697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</w:t>
            </w:r>
            <w:r w:rsidR="00E50BFF" w:rsidRPr="00E50BFF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r w:rsidR="004D0BCC">
              <w:rPr>
                <w:spacing w:val="-4"/>
                <w:kern w:val="2"/>
                <w:sz w:val="28"/>
                <w:szCs w:val="28"/>
              </w:rPr>
              <w:t>Первомайского сельского</w:t>
            </w:r>
            <w:r w:rsidR="00BC1327">
              <w:rPr>
                <w:sz w:val="28"/>
                <w:szCs w:val="28"/>
              </w:rPr>
              <w:t xml:space="preserve"> поселения</w:t>
            </w:r>
            <w:r w:rsidR="00BC1327"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Pr="00E50BFF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Ответственный </w:t>
            </w:r>
            <w:r w:rsidR="00F20B23">
              <w:rPr>
                <w:kern w:val="2"/>
                <w:sz w:val="28"/>
                <w:szCs w:val="28"/>
              </w:rPr>
              <w:t xml:space="preserve">исполнитель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F20B23">
              <w:rPr>
                <w:kern w:val="2"/>
                <w:sz w:val="28"/>
                <w:szCs w:val="28"/>
              </w:rPr>
              <w:t>муниципаль</w:t>
            </w:r>
            <w:r w:rsidR="00F20B23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BC1327">
              <w:rPr>
                <w:sz w:val="28"/>
                <w:szCs w:val="28"/>
              </w:rPr>
              <w:t xml:space="preserve"> поселения</w:t>
            </w:r>
            <w:r w:rsidR="00BC1327"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9951FD" w:rsidRPr="00E50BFF">
              <w:rPr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rPr>
          <w:trHeight w:val="1139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70417A" w:rsidRPr="0070417A" w:rsidRDefault="0070417A" w:rsidP="0070417A">
            <w:pPr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Администрации </w:t>
            </w:r>
            <w:r w:rsidR="004D0BCC">
              <w:rPr>
                <w:sz w:val="28"/>
                <w:szCs w:val="28"/>
              </w:rPr>
              <w:t>Первомайского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9951FD" w:rsidRPr="0070417A">
              <w:rPr>
                <w:sz w:val="28"/>
                <w:szCs w:val="28"/>
              </w:rPr>
              <w:t xml:space="preserve"> </w:t>
            </w:r>
          </w:p>
          <w:p w:rsidR="0070417A" w:rsidRPr="0070417A" w:rsidRDefault="0070417A" w:rsidP="0070417A">
            <w:pPr>
              <w:jc w:val="both"/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»;</w:t>
            </w:r>
          </w:p>
          <w:p w:rsidR="00E50BFF" w:rsidRPr="00E50BFF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</w:t>
            </w:r>
            <w:r w:rsidR="00732A36">
              <w:rPr>
                <w:kern w:val="2"/>
                <w:sz w:val="28"/>
                <w:szCs w:val="28"/>
              </w:rPr>
              <w:t xml:space="preserve">вые инструменты </w:t>
            </w:r>
          </w:p>
          <w:p w:rsidR="00732A36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Цель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>
              <w:rPr>
                <w:kern w:val="2"/>
                <w:sz w:val="28"/>
                <w:szCs w:val="28"/>
              </w:rPr>
              <w:t xml:space="preserve">на территории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7701D6">
              <w:rPr>
                <w:kern w:val="2"/>
                <w:sz w:val="28"/>
                <w:szCs w:val="28"/>
              </w:rPr>
              <w:t>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автомобильных дорог общего </w:t>
            </w:r>
            <w:r w:rsidR="007701D6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82CB3" w:rsidRPr="00682CB3" w:rsidRDefault="00682CB3" w:rsidP="007701D6">
            <w:pPr>
              <w:spacing w:line="233" w:lineRule="auto"/>
              <w:jc w:val="both"/>
              <w:rPr>
                <w:sz w:val="16"/>
                <w:szCs w:val="16"/>
              </w:rPr>
            </w:pPr>
          </w:p>
          <w:p w:rsidR="00E50BFF" w:rsidRDefault="00E50BFF" w:rsidP="007701D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9951FD">
              <w:rPr>
                <w:sz w:val="28"/>
                <w:szCs w:val="28"/>
              </w:rPr>
              <w:t xml:space="preserve"> поселения</w:t>
            </w:r>
            <w:r w:rsidR="009951FD">
              <w:rPr>
                <w:kern w:val="2"/>
                <w:sz w:val="28"/>
                <w:szCs w:val="28"/>
              </w:rPr>
              <w:t xml:space="preserve"> </w:t>
            </w:r>
          </w:p>
          <w:p w:rsidR="007701D6" w:rsidRPr="00E50BFF" w:rsidRDefault="007701D6" w:rsidP="007701D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Цел</w:t>
            </w:r>
            <w:r w:rsidR="00732A36">
              <w:rPr>
                <w:kern w:val="2"/>
                <w:sz w:val="28"/>
                <w:szCs w:val="28"/>
              </w:rPr>
              <w:t>евые показатели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Этапы и </w:t>
            </w:r>
            <w:r w:rsidR="00732A36">
              <w:rPr>
                <w:kern w:val="2"/>
                <w:sz w:val="28"/>
                <w:szCs w:val="28"/>
              </w:rPr>
              <w:t xml:space="preserve">сроки реализации </w:t>
            </w:r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1662CD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</w:t>
            </w:r>
            <w:r w:rsidR="001662CD">
              <w:rPr>
                <w:kern w:val="2"/>
                <w:sz w:val="28"/>
                <w:szCs w:val="28"/>
              </w:rPr>
              <w:t xml:space="preserve"> муниципальной</w:t>
            </w:r>
            <w:r w:rsidRPr="00E50BFF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</w:t>
            </w:r>
            <w:r w:rsidR="00732A36">
              <w:rPr>
                <w:kern w:val="2"/>
                <w:sz w:val="28"/>
                <w:szCs w:val="28"/>
              </w:rPr>
              <w:t xml:space="preserve">сное обеспечение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732A36">
              <w:rPr>
                <w:kern w:val="2"/>
                <w:sz w:val="28"/>
                <w:szCs w:val="28"/>
              </w:rPr>
              <w:t>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526F93">
              <w:rPr>
                <w:rFonts w:eastAsia="Calibri"/>
                <w:spacing w:val="-4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  <w:r w:rsidR="00BB0D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0BFF" w:rsidRPr="00E50BFF" w:rsidRDefault="009A57EB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bookmarkStart w:id="0" w:name="_GoBack"/>
            <w:bookmarkEnd w:id="0"/>
            <w:r w:rsidR="00526F9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0BFF"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9A57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526F93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</w:t>
            </w:r>
            <w:r w:rsidR="005E64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264D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662CD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4D1456" w:rsidRPr="00E50BFF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456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</w:t>
            </w:r>
            <w:r w:rsidR="00731177">
              <w:rPr>
                <w:rFonts w:eastAsia="Calibri"/>
                <w:sz w:val="28"/>
                <w:szCs w:val="28"/>
                <w:lang w:eastAsia="en-US"/>
              </w:rPr>
              <w:t>редств бюджета Первомайского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28D6">
              <w:rPr>
                <w:rFonts w:eastAsia="Calibri"/>
                <w:sz w:val="28"/>
                <w:szCs w:val="28"/>
                <w:lang w:eastAsia="en-US"/>
              </w:rPr>
              <w:t>– тыс. руб.</w:t>
            </w:r>
          </w:p>
          <w:p w:rsidR="006428D6" w:rsidRDefault="006428D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566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36D35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2024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253CE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AC0DE0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  <w:p w:rsidR="00417271" w:rsidRDefault="00417271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7271" w:rsidRPr="00E50BFF" w:rsidRDefault="00417271" w:rsidP="00436D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</w:t>
            </w:r>
            <w:r w:rsidR="00732A36">
              <w:rPr>
                <w:kern w:val="2"/>
                <w:sz w:val="28"/>
                <w:szCs w:val="28"/>
              </w:rPr>
              <w:t>таты реализации муниципаль</w:t>
            </w:r>
            <w:r w:rsidR="00732A36" w:rsidRPr="00E50BFF">
              <w:rPr>
                <w:kern w:val="2"/>
                <w:sz w:val="28"/>
                <w:szCs w:val="28"/>
              </w:rPr>
              <w:t xml:space="preserve">ной </w:t>
            </w: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4D0BCC">
              <w:rPr>
                <w:color w:val="000000"/>
                <w:kern w:val="2"/>
                <w:sz w:val="28"/>
                <w:szCs w:val="28"/>
              </w:rPr>
              <w:t>Первомайского сельского</w:t>
            </w:r>
            <w:r w:rsidR="00436D35">
              <w:rPr>
                <w:sz w:val="28"/>
                <w:szCs w:val="28"/>
              </w:rPr>
              <w:t xml:space="preserve"> поселения</w:t>
            </w:r>
            <w:r w:rsidR="00436D35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682CB3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E50BFF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E50BFF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E50BFF">
              <w:rPr>
                <w:kern w:val="2"/>
                <w:sz w:val="28"/>
                <w:szCs w:val="28"/>
              </w:rPr>
              <w:t>подпрограммы</w:t>
            </w:r>
          </w:p>
          <w:p w:rsidR="00E50BFF" w:rsidRPr="00E50BFF" w:rsidRDefault="00E50BFF" w:rsidP="00436D3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253CE6" w:rsidP="006A007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C29FC">
              <w:rPr>
                <w:kern w:val="2"/>
                <w:sz w:val="28"/>
                <w:szCs w:val="28"/>
              </w:rPr>
              <w:t xml:space="preserve">Администрации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6A0079" w:rsidRPr="008C29F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8C29FC">
        <w:trPr>
          <w:trHeight w:val="68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B95B9A" w:rsidRPr="00B95B9A" w:rsidRDefault="00B95B9A" w:rsidP="00B95B9A">
            <w:pPr>
              <w:rPr>
                <w:sz w:val="28"/>
                <w:szCs w:val="28"/>
              </w:rPr>
            </w:pPr>
            <w:r w:rsidRPr="00B95B9A">
              <w:rPr>
                <w:sz w:val="28"/>
                <w:szCs w:val="28"/>
              </w:rPr>
              <w:t xml:space="preserve">Администрации </w:t>
            </w:r>
            <w:r w:rsidR="004D0BCC">
              <w:rPr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6A0079" w:rsidRPr="00B95B9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6A0079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</w:tcPr>
          <w:p w:rsidR="002743D9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2743D9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2743D9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 xml:space="preserve">, </w:t>
            </w:r>
          </w:p>
          <w:p w:rsidR="0092133B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</w:t>
            </w:r>
            <w:r w:rsidRPr="00E50BFF">
              <w:rPr>
                <w:kern w:val="2"/>
                <w:sz w:val="28"/>
                <w:szCs w:val="28"/>
              </w:rPr>
              <w:lastRenderedPageBreak/>
              <w:t xml:space="preserve">с твердым покрытием, </w:t>
            </w:r>
          </w:p>
          <w:p w:rsidR="00E50BFF" w:rsidRPr="00E50BFF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C83246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>объемы ввода в эксплуатацию после строительства и реконструкции автомобильных дорог общего пользования местного значения;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</w:tcPr>
          <w:p w:rsidR="00AB1A34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  <w:p w:rsidR="00E50BFF" w:rsidRPr="00AB1A34" w:rsidRDefault="00E50BFF" w:rsidP="00AB1A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</w:t>
            </w:r>
            <w:r w:rsidR="00AB6E82">
              <w:rPr>
                <w:rFonts w:eastAsia="Calibri"/>
                <w:sz w:val="28"/>
                <w:szCs w:val="28"/>
                <w:lang w:eastAsia="en-US"/>
              </w:rPr>
              <w:t>редств бюджета Первомайского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тыс. руб.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2029 году –  тыс. рублей;</w:t>
            </w:r>
          </w:p>
          <w:p w:rsidR="00E50BFF" w:rsidRDefault="00E50BFF" w:rsidP="000870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 w:rsidR="00753EF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53EFB" w:rsidRPr="00E50BFF" w:rsidRDefault="00753EFB" w:rsidP="006A0079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7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в </w:t>
            </w:r>
            <w:r w:rsidR="00731177">
              <w:rPr>
                <w:kern w:val="2"/>
                <w:sz w:val="28"/>
                <w:szCs w:val="28"/>
              </w:rPr>
              <w:t>Первомайском</w:t>
            </w:r>
            <w:r w:rsidR="0008706E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;</w:t>
            </w:r>
          </w:p>
          <w:p w:rsidR="00E50BFF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50BFF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4D0BCC">
              <w:rPr>
                <w:rFonts w:eastAsia="Arial Unicode MS"/>
                <w:sz w:val="28"/>
                <w:szCs w:val="28"/>
                <w:lang w:eastAsia="en-US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08706E">
              <w:rPr>
                <w:rFonts w:eastAsia="Arial Unicode MS"/>
                <w:sz w:val="28"/>
                <w:szCs w:val="28"/>
                <w:lang w:eastAsia="en-US"/>
              </w:rPr>
              <w:t>.</w:t>
            </w:r>
          </w:p>
          <w:p w:rsidR="008D6748" w:rsidRPr="00E50BFF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9469" w:type="dxa"/>
            <w:gridSpan w:val="3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E50BFF" w:rsidRDefault="00E50BFF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на территории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E50BFF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9B7911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="006A007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5973C6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973C6" w:rsidRPr="005973C6" w:rsidRDefault="005973C6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5973C6">
              <w:rPr>
                <w:kern w:val="2"/>
                <w:sz w:val="28"/>
                <w:szCs w:val="28"/>
              </w:rPr>
              <w:t xml:space="preserve">Администрации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6A0079">
              <w:rPr>
                <w:sz w:val="28"/>
                <w:szCs w:val="28"/>
              </w:rPr>
              <w:t xml:space="preserve"> поселения</w:t>
            </w:r>
            <w:r w:rsidRPr="005973C6">
              <w:rPr>
                <w:kern w:val="2"/>
                <w:sz w:val="28"/>
                <w:szCs w:val="28"/>
              </w:rPr>
              <w:t>;</w:t>
            </w:r>
          </w:p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Цель </w:t>
            </w:r>
          </w:p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осуществление комплекса мер по повышению  безопасности дорожного движения на автомобильных дорогах общего пользования и улично-дорожной сети населенных пунктов в Ростовской области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E50BFF" w:rsidRPr="00E50BFF" w:rsidTr="008C29FC">
        <w:trPr>
          <w:trHeight w:val="80"/>
        </w:trPr>
        <w:tc>
          <w:tcPr>
            <w:tcW w:w="247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 w:rsidR="00E50BFF" w:rsidRPr="00E50BFF" w:rsidTr="00A1238E"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717" w:type="dxa"/>
            <w:noWrap/>
            <w:tcMar>
              <w:bottom w:w="113" w:type="dxa"/>
            </w:tcMar>
          </w:tcPr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>в 2019 году –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тыс. рублей; 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тыс. рублей; 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 w:rsidR="005B7A35" w:rsidRDefault="005B7A35" w:rsidP="005B7A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</w:t>
            </w:r>
            <w:r w:rsidR="00AB6E82">
              <w:rPr>
                <w:rFonts w:eastAsia="Calibri"/>
                <w:sz w:val="28"/>
                <w:szCs w:val="28"/>
                <w:lang w:eastAsia="en-US"/>
              </w:rPr>
              <w:t>редств бюджета Первомайского 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тыс. руб.</w:t>
            </w:r>
          </w:p>
          <w:p w:rsidR="005B7A35" w:rsidRDefault="005B7A35" w:rsidP="005B7A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 w:rsidR="005B7A35" w:rsidRPr="00E50BFF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 w:rsidR="005B7A35" w:rsidRDefault="005B7A35" w:rsidP="005B7A3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2030 году – 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8C29FC">
        <w:trPr>
          <w:trHeight w:val="2040"/>
        </w:trPr>
        <w:tc>
          <w:tcPr>
            <w:tcW w:w="247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75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50BFF">
              <w:rPr>
                <w:sz w:val="28"/>
                <w:szCs w:val="28"/>
              </w:rPr>
              <w:t>–</w:t>
            </w:r>
          </w:p>
        </w:tc>
        <w:tc>
          <w:tcPr>
            <w:tcW w:w="6717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AB6E82">
              <w:rPr>
                <w:sz w:val="28"/>
                <w:szCs w:val="28"/>
              </w:rPr>
              <w:t>Первомайском</w:t>
            </w:r>
            <w:r w:rsidR="005B7A35">
              <w:rPr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сельском поселении</w:t>
            </w:r>
            <w:r w:rsidRPr="00E50BFF">
              <w:rPr>
                <w:sz w:val="28"/>
                <w:szCs w:val="28"/>
              </w:rPr>
              <w:t>;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>снижение аварийности на автомобильных дорогах общего пользования и улично-дорожной сети населенных пунктов Ростовской области.</w:t>
            </w: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>Приоритеты и цели</w:t>
      </w: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 xml:space="preserve">в сфере развития транспортного комплекса в </w:t>
      </w:r>
      <w:r w:rsidR="00AB6E82">
        <w:rPr>
          <w:sz w:val="28"/>
          <w:szCs w:val="28"/>
        </w:rPr>
        <w:t>Первомайском</w:t>
      </w:r>
      <w:r w:rsidR="005B7A35" w:rsidRPr="00676B06">
        <w:rPr>
          <w:sz w:val="28"/>
          <w:szCs w:val="28"/>
        </w:rPr>
        <w:t xml:space="preserve"> </w:t>
      </w:r>
      <w:r w:rsidR="006A0079" w:rsidRPr="00676B06">
        <w:rPr>
          <w:sz w:val="28"/>
          <w:szCs w:val="28"/>
        </w:rPr>
        <w:t xml:space="preserve">сельском поселении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highlight w:val="yellow"/>
        </w:rPr>
      </w:pPr>
    </w:p>
    <w:p w:rsidR="00E50BFF" w:rsidRPr="00E50BFF" w:rsidRDefault="004925F1" w:rsidP="00E5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0BFF" w:rsidRPr="00E50BFF">
        <w:rPr>
          <w:sz w:val="28"/>
          <w:szCs w:val="28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использование современных экономичных, энергоэффективных и экологичных транспортных технологий и транспортных средств;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эффективная реализация транзитного потенциала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5A2FF5">
        <w:rPr>
          <w:sz w:val="28"/>
          <w:szCs w:val="28"/>
        </w:rPr>
        <w:t xml:space="preserve">тия транспортной системы </w:t>
      </w:r>
      <w:r w:rsidR="00676B06">
        <w:rPr>
          <w:sz w:val="28"/>
          <w:szCs w:val="28"/>
        </w:rPr>
        <w:t>поселения</w:t>
      </w:r>
      <w:r w:rsidRPr="00E50BFF">
        <w:rPr>
          <w:sz w:val="28"/>
          <w:szCs w:val="28"/>
        </w:rPr>
        <w:t>;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Сведения о показателях </w:t>
      </w:r>
      <w:r w:rsidR="005A2FF5">
        <w:rPr>
          <w:kern w:val="2"/>
          <w:sz w:val="28"/>
          <w:szCs w:val="28"/>
        </w:rPr>
        <w:t>муниципальной</w:t>
      </w:r>
      <w:r w:rsidRPr="00E50BFF">
        <w:rPr>
          <w:kern w:val="2"/>
          <w:sz w:val="28"/>
          <w:szCs w:val="28"/>
        </w:rPr>
        <w:t xml:space="preserve"> програ</w:t>
      </w:r>
      <w:r w:rsidR="005A2FF5">
        <w:rPr>
          <w:kern w:val="2"/>
          <w:sz w:val="28"/>
          <w:szCs w:val="28"/>
        </w:rPr>
        <w:t>ммы, подпрограмм муниципальной</w:t>
      </w:r>
      <w:r w:rsidRPr="00E50BFF">
        <w:rPr>
          <w:kern w:val="2"/>
          <w:sz w:val="28"/>
          <w:szCs w:val="28"/>
        </w:rPr>
        <w:t xml:space="preserve"> программы и их значениях</w:t>
      </w:r>
      <w:r w:rsidRPr="00E50BFF">
        <w:rPr>
          <w:sz w:val="28"/>
          <w:szCs w:val="28"/>
        </w:rPr>
        <w:t xml:space="preserve"> приведены в </w:t>
      </w:r>
      <w:r w:rsidR="005A2FF5">
        <w:rPr>
          <w:sz w:val="28"/>
          <w:szCs w:val="28"/>
        </w:rPr>
        <w:t xml:space="preserve">приложении № 1 к муниципальной </w:t>
      </w:r>
      <w:r w:rsidRPr="00E50BFF">
        <w:rPr>
          <w:sz w:val="28"/>
          <w:szCs w:val="28"/>
        </w:rPr>
        <w:t xml:space="preserve"> программе.</w:t>
      </w:r>
    </w:p>
    <w:p w:rsidR="00582D01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</w:t>
      </w:r>
      <w:r w:rsidR="002929D4">
        <w:rPr>
          <w:sz w:val="28"/>
          <w:szCs w:val="28"/>
        </w:rPr>
        <w:t>тистических работ</w:t>
      </w:r>
      <w:r w:rsidR="002929D4" w:rsidRPr="002929D4">
        <w:t xml:space="preserve"> </w:t>
      </w:r>
      <w:r w:rsidR="002929D4">
        <w:rPr>
          <w:sz w:val="28"/>
          <w:szCs w:val="28"/>
        </w:rPr>
        <w:t>приведены в приложении № 2</w:t>
      </w:r>
      <w:r w:rsidR="002929D4" w:rsidRPr="002929D4">
        <w:rPr>
          <w:sz w:val="28"/>
          <w:szCs w:val="28"/>
        </w:rPr>
        <w:t xml:space="preserve"> к муниципальной  программе.</w:t>
      </w:r>
    </w:p>
    <w:p w:rsidR="00E50BFF" w:rsidRPr="00E50BFF" w:rsidRDefault="00E50BFF" w:rsidP="00E87EBB">
      <w:pPr>
        <w:ind w:firstLine="709"/>
        <w:jc w:val="both"/>
        <w:rPr>
          <w:sz w:val="28"/>
          <w:szCs w:val="28"/>
        </w:rPr>
      </w:pPr>
      <w:r w:rsidRPr="00E50BFF">
        <w:rPr>
          <w:spacing w:val="-4"/>
          <w:sz w:val="28"/>
          <w:szCs w:val="28"/>
        </w:rPr>
        <w:t xml:space="preserve">Перечень </w:t>
      </w:r>
      <w:r w:rsidR="00E87EBB" w:rsidRPr="00E87EBB">
        <w:rPr>
          <w:spacing w:val="-4"/>
          <w:sz w:val="28"/>
          <w:szCs w:val="28"/>
        </w:rPr>
        <w:t xml:space="preserve">подпрограмм, основных мероприятий муниципальной программы </w:t>
      </w:r>
      <w:r w:rsidR="004D0BCC">
        <w:rPr>
          <w:spacing w:val="-4"/>
          <w:sz w:val="28"/>
          <w:szCs w:val="28"/>
        </w:rPr>
        <w:t>Первомайского сельского</w:t>
      </w:r>
      <w:r w:rsidR="00AC7B5C">
        <w:rPr>
          <w:sz w:val="28"/>
          <w:szCs w:val="28"/>
        </w:rPr>
        <w:t xml:space="preserve"> поселения</w:t>
      </w:r>
      <w:r w:rsidR="00AC7B5C" w:rsidRPr="00E87EBB">
        <w:rPr>
          <w:spacing w:val="-4"/>
          <w:sz w:val="28"/>
          <w:szCs w:val="28"/>
        </w:rPr>
        <w:t xml:space="preserve"> </w:t>
      </w:r>
      <w:r w:rsidR="00E87EBB" w:rsidRPr="00E87EBB">
        <w:rPr>
          <w:spacing w:val="-4"/>
          <w:sz w:val="28"/>
          <w:szCs w:val="28"/>
        </w:rPr>
        <w:t>«Развитие транспортной системы»</w:t>
      </w:r>
      <w:r w:rsidRPr="00E50BFF">
        <w:rPr>
          <w:spacing w:val="-6"/>
          <w:sz w:val="28"/>
          <w:szCs w:val="28"/>
        </w:rPr>
        <w:t xml:space="preserve"> приведен в приложении № 3 к </w:t>
      </w:r>
      <w:r w:rsidR="00FF723F">
        <w:rPr>
          <w:spacing w:val="-6"/>
          <w:sz w:val="28"/>
          <w:szCs w:val="28"/>
        </w:rPr>
        <w:t xml:space="preserve">муниципальной </w:t>
      </w:r>
      <w:r w:rsidRPr="00E50BFF">
        <w:rPr>
          <w:sz w:val="28"/>
          <w:szCs w:val="28"/>
        </w:rPr>
        <w:t>программе.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Расходы бюджета </w:t>
      </w:r>
      <w:r w:rsidR="004D0BCC">
        <w:rPr>
          <w:sz w:val="28"/>
          <w:szCs w:val="28"/>
        </w:rPr>
        <w:t>Первомайского сельского</w:t>
      </w:r>
      <w:r w:rsidR="00AC7B5C">
        <w:rPr>
          <w:sz w:val="28"/>
          <w:szCs w:val="28"/>
        </w:rPr>
        <w:t xml:space="preserve"> поселения </w:t>
      </w:r>
      <w:r w:rsidRPr="00E50BFF">
        <w:rPr>
          <w:sz w:val="28"/>
          <w:szCs w:val="28"/>
        </w:rPr>
        <w:t xml:space="preserve">на реализацию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приведены в приложении № 4 к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программе.</w:t>
      </w:r>
    </w:p>
    <w:p w:rsidR="00700613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асходы </w:t>
      </w:r>
      <w:r w:rsidR="00425F13">
        <w:rPr>
          <w:sz w:val="28"/>
          <w:szCs w:val="28"/>
        </w:rPr>
        <w:t xml:space="preserve">на </w:t>
      </w:r>
      <w:r w:rsidRPr="00700613">
        <w:rPr>
          <w:sz w:val="28"/>
          <w:szCs w:val="28"/>
        </w:rPr>
        <w:t>реализацию муниципальной</w:t>
      </w:r>
      <w:r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 xml:space="preserve">программы </w:t>
      </w:r>
      <w:r w:rsidR="004D0BCC">
        <w:rPr>
          <w:sz w:val="28"/>
          <w:szCs w:val="28"/>
        </w:rPr>
        <w:t>Первомайского сельского</w:t>
      </w:r>
      <w:r w:rsidR="00AC7B5C">
        <w:rPr>
          <w:sz w:val="28"/>
          <w:szCs w:val="28"/>
        </w:rPr>
        <w:t xml:space="preserve"> поселения</w:t>
      </w:r>
      <w:r w:rsidR="00AC7B5C" w:rsidRPr="00700613"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>«Развитие транспортной системы»</w:t>
      </w:r>
      <w:r w:rsidR="006E73A4">
        <w:rPr>
          <w:sz w:val="28"/>
          <w:szCs w:val="28"/>
        </w:rPr>
        <w:t xml:space="preserve"> </w:t>
      </w:r>
      <w:r w:rsidR="006E73A4" w:rsidRPr="006E73A4">
        <w:rPr>
          <w:sz w:val="28"/>
          <w:szCs w:val="28"/>
        </w:rPr>
        <w:t xml:space="preserve">приведены в приложении № </w:t>
      </w:r>
      <w:r w:rsidR="006E73A4">
        <w:rPr>
          <w:sz w:val="28"/>
          <w:szCs w:val="28"/>
        </w:rPr>
        <w:t>5</w:t>
      </w:r>
      <w:r w:rsidR="006E73A4" w:rsidRPr="006E73A4">
        <w:rPr>
          <w:sz w:val="28"/>
          <w:szCs w:val="28"/>
        </w:rPr>
        <w:t xml:space="preserve"> к муниципальной программе</w:t>
      </w:r>
      <w:r w:rsidR="006E73A4">
        <w:rPr>
          <w:sz w:val="28"/>
          <w:szCs w:val="28"/>
        </w:rPr>
        <w:t>.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Порядок взаимодействия ответственного исполнителя, соисполнителя и участников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E50BFF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A059CE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E50BFF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4D0BCC" w:rsidP="00EA6C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Первомайского сельского</w:t>
            </w:r>
            <w:r w:rsidR="00BF5FCD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="00AB6E82">
              <w:rPr>
                <w:color w:val="000000"/>
                <w:sz w:val="24"/>
                <w:szCs w:val="24"/>
              </w:rPr>
              <w:t>программы Первомайского</w:t>
            </w:r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Единица из-мере-ния</w:t>
            </w:r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>Мун</w:t>
            </w:r>
            <w:r w:rsidR="00503BDD">
              <w:rPr>
                <w:color w:val="000000"/>
                <w:sz w:val="24"/>
                <w:szCs w:val="24"/>
              </w:rPr>
              <w:t>иципальная  программа Первомайского</w:t>
            </w:r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про-цент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услов-ные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1 «Развитие </w:t>
            </w:r>
            <w:r w:rsidRPr="00AC7B5C">
              <w:rPr>
                <w:color w:val="000000"/>
                <w:sz w:val="24"/>
                <w:szCs w:val="24"/>
              </w:rPr>
              <w:t>трансп</w:t>
            </w:r>
            <w:r w:rsidR="00503BDD">
              <w:rPr>
                <w:color w:val="000000"/>
                <w:sz w:val="24"/>
                <w:szCs w:val="24"/>
              </w:rPr>
              <w:t>ортной инфраструктуры Первомайского</w:t>
            </w:r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1826CC">
              <w:rPr>
                <w:color w:val="000000"/>
                <w:sz w:val="24"/>
                <w:szCs w:val="24"/>
              </w:rPr>
              <w:t xml:space="preserve"> 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076B81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движения</w:t>
            </w:r>
            <w:r w:rsidR="00503BDD">
              <w:rPr>
                <w:color w:val="000000"/>
                <w:sz w:val="24"/>
                <w:szCs w:val="24"/>
              </w:rPr>
              <w:t xml:space="preserve"> на территории Первомайского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 2.1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 2.2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1" w:name="Par990"/>
      <w:bookmarkEnd w:id="1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AB6E82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Первомайское</w:t>
            </w:r>
            <w:r w:rsidR="00AC7B5C">
              <w:rPr>
                <w:sz w:val="24"/>
                <w:szCs w:val="24"/>
              </w:rPr>
              <w:t xml:space="preserve"> </w:t>
            </w:r>
            <w:r w:rsidR="001826CC"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="001826CC"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="001826CC"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Default="00B138C8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53C25" w:rsidRDefault="00A53C25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r w:rsidR="004D0BCC">
        <w:rPr>
          <w:bCs/>
          <w:kern w:val="2"/>
          <w:sz w:val="28"/>
          <w:szCs w:val="28"/>
        </w:rPr>
        <w:t>Первомайского сельского</w:t>
      </w:r>
      <w:r w:rsidR="00E45DFC">
        <w:rPr>
          <w:sz w:val="28"/>
          <w:szCs w:val="28"/>
        </w:rPr>
        <w:t xml:space="preserve">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r w:rsidR="004D0BCC">
              <w:rPr>
                <w:color w:val="000000"/>
                <w:kern w:val="2"/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1.1. Задача 1 подпрограммы 1 «Формирование единой дорожной сети круглогодичной доступности для населения </w:t>
            </w:r>
            <w:r w:rsidR="004D0BCC">
              <w:rPr>
                <w:color w:val="000000"/>
                <w:kern w:val="2"/>
                <w:sz w:val="28"/>
                <w:szCs w:val="28"/>
              </w:rPr>
              <w:t>Первомайского сельского</w:t>
            </w:r>
            <w:r w:rsidR="00D328F6">
              <w:rPr>
                <w:color w:val="000000"/>
                <w:kern w:val="2"/>
                <w:sz w:val="28"/>
                <w:szCs w:val="28"/>
              </w:rPr>
              <w:t xml:space="preserve"> поселения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D0BCC">
              <w:rPr>
                <w:color w:val="000000"/>
                <w:kern w:val="2"/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lastRenderedPageBreak/>
              <w:t>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="004D0BCC">
              <w:rPr>
                <w:color w:val="000000"/>
                <w:kern w:val="2"/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</w:t>
            </w:r>
            <w:r w:rsidRPr="00B138C8">
              <w:rPr>
                <w:rFonts w:eastAsia="Calibri"/>
                <w:sz w:val="28"/>
                <w:szCs w:val="28"/>
              </w:rPr>
              <w:lastRenderedPageBreak/>
              <w:t xml:space="preserve">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813F6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9813F6">
              <w:rPr>
                <w:kern w:val="2"/>
                <w:sz w:val="28"/>
                <w:szCs w:val="28"/>
              </w:rPr>
              <w:t>1.1.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813F6">
              <w:rPr>
                <w:sz w:val="28"/>
                <w:szCs w:val="28"/>
                <w:lang w:eastAsia="ar-SA"/>
              </w:rPr>
              <w:t>ках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  <w:lang w:val="en-US"/>
              </w:rPr>
              <w:lastRenderedPageBreak/>
              <w:t>II</w:t>
            </w:r>
            <w:r w:rsidRPr="00B138C8">
              <w:rPr>
                <w:color w:val="000000"/>
                <w:kern w:val="2"/>
                <w:sz w:val="28"/>
                <w:szCs w:val="28"/>
              </w:rPr>
              <w:t>.  </w:t>
            </w:r>
            <w:r w:rsidRPr="00B138C8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8D6723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2.1. Задача 1 подпрограммы 2 «Осуществление комплекса мер по повышению  безопасности дорожного движения </w:t>
            </w:r>
          </w:p>
          <w:p w:rsidR="008D6723" w:rsidRPr="00B138C8" w:rsidRDefault="008D6723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на автомобильных дорогах общего пользования и улично-дорожной сети населенных пунктов в </w:t>
            </w:r>
            <w:r w:rsidR="00AB6E82">
              <w:rPr>
                <w:kern w:val="2"/>
                <w:sz w:val="28"/>
                <w:szCs w:val="28"/>
              </w:rPr>
              <w:t>Первомайском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сельском поселении</w:t>
            </w:r>
            <w:r w:rsidRPr="00B138C8">
              <w:rPr>
                <w:kern w:val="2"/>
                <w:sz w:val="28"/>
                <w:szCs w:val="28"/>
              </w:rPr>
              <w:t>»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5EC8">
              <w:rPr>
                <w:kern w:val="2"/>
                <w:sz w:val="28"/>
                <w:szCs w:val="28"/>
              </w:rPr>
              <w:t>Основное мероприятие 2.1.: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B5EC8">
              <w:rPr>
                <w:kern w:val="2"/>
                <w:sz w:val="28"/>
                <w:szCs w:val="28"/>
              </w:rPr>
              <w:t>Проведение разъяснительной и предупредительно-профилактической работы среди населения по вопро</w:t>
            </w:r>
            <w:r w:rsidR="0086718F">
              <w:rPr>
                <w:kern w:val="2"/>
                <w:sz w:val="28"/>
                <w:szCs w:val="28"/>
              </w:rPr>
              <w:t>-</w:t>
            </w:r>
          </w:p>
          <w:p w:rsidR="00537CB6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5EC8">
              <w:rPr>
                <w:kern w:val="2"/>
                <w:sz w:val="28"/>
                <w:szCs w:val="28"/>
              </w:rPr>
              <w:t>сам обеспечения безопасности дорож</w:t>
            </w:r>
          </w:p>
          <w:p w:rsidR="008D6723" w:rsidRPr="00B138C8" w:rsidRDefault="008D6723" w:rsidP="00537CB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B5EC8">
              <w:rPr>
                <w:kern w:val="2"/>
                <w:sz w:val="28"/>
                <w:szCs w:val="28"/>
              </w:rPr>
              <w:t xml:space="preserve">ного движения с использованием </w:t>
            </w:r>
            <w:r w:rsidR="00537CB6" w:rsidRPr="00537CB6">
              <w:rPr>
                <w:kern w:val="2"/>
                <w:sz w:val="24"/>
                <w:szCs w:val="24"/>
              </w:rPr>
              <w:t>С</w:t>
            </w:r>
            <w:r w:rsidRPr="00537CB6">
              <w:rPr>
                <w:kern w:val="2"/>
                <w:sz w:val="24"/>
                <w:szCs w:val="24"/>
              </w:rPr>
              <w:t>МИ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E45DFC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45DFC">
              <w:rPr>
                <w:kern w:val="2"/>
                <w:sz w:val="28"/>
                <w:szCs w:val="28"/>
              </w:rPr>
              <w:t xml:space="preserve">Администрация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Pr="00E45DFC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повышение уровня инфор</w:t>
            </w:r>
            <w:r w:rsidRPr="00B138C8">
              <w:rPr>
                <w:kern w:val="2"/>
                <w:sz w:val="28"/>
                <w:szCs w:val="28"/>
              </w:rPr>
              <w:softHyphen/>
              <w:t>мированности населения о дорожно-транспортных происшествиях, форми</w:t>
            </w:r>
            <w:r w:rsidR="00E64C15">
              <w:rPr>
                <w:kern w:val="2"/>
                <w:sz w:val="28"/>
                <w:szCs w:val="28"/>
              </w:rPr>
              <w:t>рова</w:t>
            </w:r>
            <w:r w:rsidRPr="00B138C8">
              <w:rPr>
                <w:kern w:val="2"/>
                <w:sz w:val="28"/>
                <w:szCs w:val="28"/>
              </w:rPr>
              <w:t>ние законопослушного поведения участ</w:t>
            </w:r>
          </w:p>
          <w:p w:rsidR="008D6723" w:rsidRPr="00B138C8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ников дорожного 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9A70C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2.1.2.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8D6723" w:rsidRPr="00B138C8" w:rsidRDefault="008D6723" w:rsidP="00E45DF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Размещение в сети Интернет информации о дорожно-транспортных происшест</w:t>
            </w:r>
            <w:r w:rsidRPr="00B138C8">
              <w:rPr>
                <w:kern w:val="2"/>
                <w:sz w:val="28"/>
                <w:szCs w:val="28"/>
              </w:rPr>
              <w:softHyphen/>
              <w:t>виях на автодорогах общего пользования и мерах по соблю</w:t>
            </w:r>
            <w:r w:rsidRPr="00B138C8">
              <w:rPr>
                <w:kern w:val="2"/>
                <w:sz w:val="28"/>
                <w:szCs w:val="28"/>
              </w:rPr>
              <w:softHyphen/>
              <w:t>дению правил дорож</w:t>
            </w:r>
            <w:r w:rsidRPr="00B138C8">
              <w:rPr>
                <w:kern w:val="2"/>
                <w:sz w:val="28"/>
                <w:szCs w:val="28"/>
              </w:rPr>
              <w:softHyphen/>
              <w:t xml:space="preserve">ного </w:t>
            </w:r>
            <w:r w:rsidRPr="00B138C8">
              <w:rPr>
                <w:kern w:val="2"/>
                <w:sz w:val="28"/>
                <w:szCs w:val="28"/>
              </w:rPr>
              <w:lastRenderedPageBreak/>
              <w:t xml:space="preserve">движения на территории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E45DFC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="004D0BCC">
              <w:rPr>
                <w:kern w:val="2"/>
                <w:sz w:val="28"/>
                <w:szCs w:val="28"/>
              </w:rPr>
              <w:t>Первомайского сельского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повышение уровня инфор</w:t>
            </w:r>
            <w:r w:rsidRPr="00B138C8">
              <w:rPr>
                <w:kern w:val="2"/>
                <w:sz w:val="28"/>
                <w:szCs w:val="28"/>
              </w:rPr>
              <w:softHyphen/>
              <w:t>мированности населения о дорожно-трансп</w:t>
            </w:r>
            <w:r w:rsidR="00E64C15">
              <w:rPr>
                <w:kern w:val="2"/>
                <w:sz w:val="28"/>
                <w:szCs w:val="28"/>
              </w:rPr>
              <w:t>ортных происшествиях, формирова</w:t>
            </w:r>
            <w:r w:rsidRPr="00B138C8">
              <w:rPr>
                <w:kern w:val="2"/>
                <w:sz w:val="28"/>
                <w:szCs w:val="28"/>
              </w:rPr>
              <w:t xml:space="preserve">ние законопослушного поведения участников дорожного </w:t>
            </w:r>
            <w:r w:rsidRPr="00B138C8">
              <w:rPr>
                <w:kern w:val="2"/>
                <w:sz w:val="28"/>
                <w:szCs w:val="28"/>
              </w:rPr>
              <w:lastRenderedPageBreak/>
              <w:t xml:space="preserve">движения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lastRenderedPageBreak/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8D6723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B138C8" w:rsidRDefault="008D6723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jc w:val="both"/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Основное мероприятие 2.23 Мероприятия направленные на оказание</w:t>
            </w:r>
            <w:r>
              <w:rPr>
                <w:sz w:val="28"/>
                <w:szCs w:val="28"/>
              </w:rPr>
              <w:t xml:space="preserve"> </w:t>
            </w:r>
            <w:r w:rsidRPr="00835B57">
              <w:rPr>
                <w:sz w:val="28"/>
                <w:szCs w:val="28"/>
              </w:rPr>
              <w:t xml:space="preserve">качественных транспортных услуг муниципальным учреждениям </w:t>
            </w:r>
            <w:r w:rsidR="004D0BCC">
              <w:rPr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  <w:r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 xml:space="preserve">Администрация </w:t>
            </w:r>
            <w:r w:rsidR="004D0BCC">
              <w:rPr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35B57">
              <w:rPr>
                <w:sz w:val="28"/>
                <w:szCs w:val="28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E45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35B57">
              <w:rPr>
                <w:sz w:val="28"/>
                <w:szCs w:val="28"/>
              </w:rPr>
              <w:t xml:space="preserve">казание качественных транспортных услуг муниципальным учреждениям </w:t>
            </w:r>
            <w:r w:rsidR="004D0BCC">
              <w:rPr>
                <w:sz w:val="28"/>
                <w:szCs w:val="28"/>
              </w:rPr>
              <w:t>Первомайского сельского</w:t>
            </w:r>
            <w:r w:rsidR="00E45DFC">
              <w:rPr>
                <w:sz w:val="28"/>
                <w:szCs w:val="28"/>
              </w:rPr>
              <w:t xml:space="preserve"> поселения</w:t>
            </w:r>
            <w:r w:rsidR="00E45DFC" w:rsidRPr="00835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снижение эффек</w:t>
            </w:r>
            <w:r w:rsidRPr="00835B57">
              <w:rPr>
                <w:sz w:val="28"/>
                <w:szCs w:val="28"/>
              </w:rPr>
              <w:softHyphen/>
              <w:t>тивности и качества подготовки и оказания услуг водительского состава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3" w:rsidRPr="00835B57" w:rsidRDefault="008D6723" w:rsidP="009A70C4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обеспечение хозяйственной деятельности Администрации Кашарского района</w:t>
            </w:r>
          </w:p>
          <w:p w:rsidR="008D6723" w:rsidRPr="00835B57" w:rsidRDefault="008D6723" w:rsidP="009A70C4">
            <w:pPr>
              <w:rPr>
                <w:sz w:val="28"/>
                <w:szCs w:val="28"/>
              </w:rPr>
            </w:pPr>
            <w:r w:rsidRPr="00835B57">
              <w:rPr>
                <w:sz w:val="28"/>
                <w:szCs w:val="28"/>
              </w:rPr>
              <w:t>2, 2.1, 2.2, 3</w:t>
            </w:r>
          </w:p>
        </w:tc>
      </w:tr>
    </w:tbl>
    <w:p w:rsidR="00B138C8" w:rsidRPr="00B138C8" w:rsidRDefault="00B138C8" w:rsidP="00B138C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r w:rsidR="004D0BCC">
        <w:rPr>
          <w:kern w:val="2"/>
          <w:sz w:val="28"/>
          <w:szCs w:val="28"/>
        </w:rPr>
        <w:t>Первомайского сельского</w:t>
      </w:r>
      <w:r w:rsidR="00E45DFC">
        <w:rPr>
          <w:sz w:val="28"/>
          <w:szCs w:val="28"/>
        </w:rPr>
        <w:t xml:space="preserve"> поселения</w:t>
      </w:r>
      <w:r w:rsidR="004C10E7">
        <w:rPr>
          <w:sz w:val="28"/>
          <w:szCs w:val="28"/>
        </w:rPr>
        <w:t xml:space="preserve"> на 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 xml:space="preserve">ой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r w:rsidR="004D0BCC">
        <w:rPr>
          <w:kern w:val="2"/>
          <w:sz w:val="28"/>
          <w:szCs w:val="28"/>
        </w:rPr>
        <w:t>Первомайского сельского</w:t>
      </w:r>
      <w:r w:rsidR="00E45DFC">
        <w:rPr>
          <w:sz w:val="28"/>
          <w:szCs w:val="28"/>
        </w:rPr>
        <w:t xml:space="preserve">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бюджетной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РзПр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E532B4" w:rsidRPr="00854954" w:rsidTr="00700613">
        <w:trPr>
          <w:trHeight w:val="10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E532B4" w:rsidP="000F4D9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E45DFC" w:rsidRDefault="00E532B4" w:rsidP="00E45DFC">
            <w:pPr>
              <w:widowControl w:val="0"/>
              <w:jc w:val="center"/>
            </w:pPr>
            <w:r w:rsidRPr="00E45DFC">
              <w:t xml:space="preserve">Муниципальная программа </w:t>
            </w:r>
            <w:r w:rsidR="004D0BCC">
              <w:t>Первомайского сельского</w:t>
            </w:r>
            <w:r w:rsidR="00E45DFC" w:rsidRPr="00E45DFC">
              <w:t xml:space="preserve"> поселения </w:t>
            </w:r>
            <w:r w:rsidRPr="00E45DFC">
              <w:t xml:space="preserve"> «Развитие транспортной системы»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E45DFC" w:rsidRDefault="00AB6E82" w:rsidP="00AB6E82">
            <w:pPr>
              <w:widowControl w:val="0"/>
              <w:jc w:val="center"/>
            </w:pPr>
            <w:r>
              <w:t>Администрация Первомайского</w:t>
            </w:r>
            <w:r w:rsidR="00E532B4" w:rsidRPr="00E45DFC">
              <w:t xml:space="preserve"> </w:t>
            </w:r>
            <w:r w:rsidR="00E45DFC" w:rsidRPr="00E45DFC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854954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B4" w:rsidRPr="003E425B" w:rsidRDefault="00E532B4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7F61C1" w:rsidRPr="0085495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F61C1" w:rsidP="000F4D9C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77550" w:rsidRDefault="007F61C1" w:rsidP="00677550">
            <w:pPr>
              <w:widowControl w:val="0"/>
              <w:jc w:val="center"/>
            </w:pPr>
            <w:r w:rsidRPr="00677550">
              <w:t xml:space="preserve">Подпрограмма 1 «Развитие транспортной инфраструктуры </w:t>
            </w:r>
            <w:r w:rsidR="004D0BCC">
              <w:t>Первомайского сельского</w:t>
            </w:r>
            <w:r w:rsidR="00677550" w:rsidRPr="00677550">
              <w:t xml:space="preserve"> поселения </w:t>
            </w:r>
            <w:r w:rsidRPr="00677550">
              <w:t>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677550" w:rsidRDefault="00AB6E82" w:rsidP="00AB6E82">
            <w:pPr>
              <w:widowControl w:val="0"/>
              <w:jc w:val="center"/>
            </w:pPr>
            <w:r>
              <w:t>Администрация Первомайского</w:t>
            </w:r>
            <w:r w:rsidR="007F61C1" w:rsidRPr="00677550">
              <w:t xml:space="preserve"> </w:t>
            </w:r>
            <w:r w:rsidR="00677550" w:rsidRPr="00677550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7E4BA5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854954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363641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C1" w:rsidRPr="003E425B" w:rsidRDefault="00917193" w:rsidP="000F4D9C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251C18" w:rsidRPr="009A70C4" w:rsidTr="00251C18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9A70C4" w:rsidRDefault="00BF25BF" w:rsidP="009A70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677550" w:rsidRDefault="00251C18" w:rsidP="0067755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>Основное мероприятие 1.1.</w:t>
            </w:r>
            <w:r w:rsidR="00106C94" w:rsidRPr="00677550">
              <w:rPr>
                <w:color w:val="000000"/>
                <w:kern w:val="2"/>
              </w:rPr>
              <w:t xml:space="preserve"> </w:t>
            </w:r>
            <w:r w:rsidRPr="00677550">
              <w:rPr>
                <w:color w:val="000000"/>
                <w:kern w:val="2"/>
              </w:rPr>
              <w:t xml:space="preserve">Ремонт и содержание автомобильных дорог общего пользования местного значения  </w:t>
            </w:r>
            <w:r w:rsidR="004D0BCC">
              <w:rPr>
                <w:color w:val="000000"/>
                <w:kern w:val="2"/>
              </w:rPr>
              <w:t>Первомайского сельского</w:t>
            </w:r>
            <w:r w:rsidR="00677550" w:rsidRPr="00677550">
              <w:t xml:space="preserve"> поселения</w:t>
            </w:r>
            <w:r w:rsidR="00677550" w:rsidRPr="00677550">
              <w:rPr>
                <w:color w:val="000000"/>
                <w:kern w:val="2"/>
              </w:rPr>
              <w:t xml:space="preserve"> </w:t>
            </w:r>
            <w:r w:rsidRPr="00677550">
              <w:rPr>
                <w:color w:val="000000"/>
                <w:kern w:val="2"/>
              </w:rPr>
              <w:t xml:space="preserve"> и искусственных сооружений на них, а так же других объектов транспортной </w:t>
            </w:r>
            <w:r w:rsidRPr="00677550">
              <w:rPr>
                <w:color w:val="000000"/>
                <w:kern w:val="2"/>
              </w:rPr>
              <w:lastRenderedPageBreak/>
              <w:t>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C18" w:rsidRPr="00677550" w:rsidRDefault="00AB6E82" w:rsidP="00AB6E82">
            <w:pPr>
              <w:widowControl w:val="0"/>
              <w:jc w:val="center"/>
            </w:pPr>
            <w:r>
              <w:lastRenderedPageBreak/>
              <w:t>Администрация Первомайского</w:t>
            </w:r>
            <w:r w:rsidR="00251C18" w:rsidRPr="00677550">
              <w:t xml:space="preserve"> </w:t>
            </w:r>
            <w:r w:rsidR="00677550" w:rsidRPr="00677550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E18F7" w:rsidP="003636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3E18F7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E18F7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51C18" w:rsidRPr="009A70C4" w:rsidTr="00700613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9A70C4" w:rsidRDefault="00251C18" w:rsidP="009A70C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C94CAE" w:rsidRDefault="00251C18" w:rsidP="00A4533A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9A70C4" w:rsidRDefault="00251C18" w:rsidP="009A70C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D172B3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0E5E90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8" w:rsidRPr="006440DF" w:rsidRDefault="00363641" w:rsidP="006440DF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18" w:rsidRPr="009A70C4" w:rsidRDefault="0080717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823F58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Pr="009A70C4" w:rsidRDefault="00363641" w:rsidP="009A70C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823F58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A0720B" w:rsidRDefault="00823F58" w:rsidP="002A510F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>.Межбюджетные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рам</w:t>
            </w:r>
          </w:p>
          <w:p w:rsidR="00823F58" w:rsidRPr="00A0720B" w:rsidRDefault="00823F58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A0720B">
              <w:rPr>
                <w:sz w:val="18"/>
                <w:szCs w:val="18"/>
                <w:lang w:eastAsia="ar-SA"/>
              </w:rPr>
              <w:t>ках подпрограммы 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Кашар</w:t>
            </w:r>
          </w:p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ского района</w:t>
            </w:r>
          </w:p>
          <w:p w:rsidR="00823F58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823F58" w:rsidRPr="00854954" w:rsidRDefault="00823F58" w:rsidP="000F4D9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3636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363641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363641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58" w:rsidRPr="009A70C4" w:rsidRDefault="00823F58" w:rsidP="009A70C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363641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266690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>Подпрограмма 2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AB6E82" w:rsidP="00AB6E82">
            <w:pPr>
              <w:widowControl w:val="0"/>
              <w:jc w:val="center"/>
            </w:pPr>
            <w:r>
              <w:t>Администрация Первомайского</w:t>
            </w:r>
            <w:r w:rsidR="00261A66"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363641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 2.1.: Проведение разъяснительной и предупредительно-профилактической работы среди населения по вопросам обеспече</w:t>
            </w:r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r w:rsidRPr="007D6AA5">
              <w:rPr>
                <w:kern w:val="2"/>
                <w:sz w:val="18"/>
                <w:szCs w:val="18"/>
              </w:rPr>
              <w:t xml:space="preserve">ния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AB6E82" w:rsidP="00AB6E82">
            <w:pPr>
              <w:widowControl w:val="0"/>
              <w:jc w:val="center"/>
            </w:pPr>
            <w:r>
              <w:t>Администрация Первомайского</w:t>
            </w:r>
            <w:r w:rsidR="00261A66"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на требует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363641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83B0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2.2. Размещение в сети Интернет информации о дорожно-транспортных происшествиях на </w:t>
            </w:r>
            <w:r w:rsidRPr="00683B06">
              <w:rPr>
                <w:kern w:val="2"/>
              </w:rPr>
              <w:lastRenderedPageBreak/>
              <w:t xml:space="preserve">автодорогах общего пользования и мерах по соблюдению правил дорожного движения на территории </w:t>
            </w:r>
            <w:r w:rsidR="004D0BCC">
              <w:rPr>
                <w:kern w:val="2"/>
              </w:rPr>
              <w:t>Первомайского сельского</w:t>
            </w:r>
            <w:r w:rsidR="00683B06" w:rsidRPr="00683B06">
              <w:t xml:space="preserve">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r w:rsidR="004D0BCC">
              <w:rPr>
                <w:sz w:val="18"/>
                <w:szCs w:val="18"/>
              </w:rPr>
              <w:t>Первомайского сельского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1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на требует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363641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83B06">
            <w:pPr>
              <w:jc w:val="both"/>
            </w:pPr>
            <w:r w:rsidRPr="00683B06">
              <w:t xml:space="preserve">Основное мероприятие 2.3. Мероприятия направленные на оказание качественных транспортных услуг муниципальным учреждениям </w:t>
            </w:r>
            <w:r w:rsidR="004D0BCC">
              <w:t>Первомайского сельского</w:t>
            </w:r>
            <w:r w:rsidR="00683B06" w:rsidRPr="00683B06">
              <w:t xml:space="preserve">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 w:rsidR="004D0BCC">
              <w:rPr>
                <w:sz w:val="18"/>
                <w:szCs w:val="18"/>
              </w:rPr>
              <w:t>Первомайского сельского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1826CC">
      <w:pPr>
        <w:tabs>
          <w:tab w:val="left" w:pos="12049"/>
        </w:tabs>
        <w:autoSpaceDE w:val="0"/>
        <w:autoSpaceDN w:val="0"/>
        <w:adjustRightInd w:val="0"/>
        <w:spacing w:line="221" w:lineRule="auto"/>
        <w:jc w:val="center"/>
        <w:outlineLvl w:val="2"/>
        <w:rPr>
          <w:color w:val="000000"/>
          <w:sz w:val="28"/>
          <w:szCs w:val="28"/>
        </w:r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4D0BC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Первомайского сельского</w:t>
      </w:r>
      <w:r w:rsidR="00683B06">
        <w:rPr>
          <w:sz w:val="28"/>
          <w:szCs w:val="28"/>
        </w:rPr>
        <w:t xml:space="preserve">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r w:rsidR="004D0BCC">
              <w:rPr>
                <w:kern w:val="2"/>
                <w:sz w:val="22"/>
                <w:szCs w:val="22"/>
              </w:rPr>
              <w:t>Первомайского сельского</w:t>
            </w:r>
            <w:r>
              <w:rPr>
                <w:kern w:val="2"/>
                <w:sz w:val="22"/>
                <w:szCs w:val="22"/>
              </w:rPr>
              <w:t xml:space="preserve">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5B0308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r w:rsidR="004D0BCC">
              <w:rPr>
                <w:kern w:val="2"/>
                <w:sz w:val="22"/>
                <w:szCs w:val="22"/>
              </w:rPr>
              <w:t>Первомайского сельского</w:t>
            </w:r>
            <w:r w:rsidR="00DB16D4">
              <w:rPr>
                <w:kern w:val="2"/>
                <w:sz w:val="22"/>
                <w:szCs w:val="22"/>
              </w:rPr>
              <w:t xml:space="preserve">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5720E8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352627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111A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3477CA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352627" w:rsidRPr="00155A9C" w:rsidTr="005B0308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BF5FCD" w:rsidRDefault="00352627" w:rsidP="00155A9C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</w:t>
            </w:r>
            <w:r w:rsidRPr="00155A9C">
              <w:rPr>
                <w:kern w:val="2"/>
                <w:sz w:val="22"/>
                <w:szCs w:val="22"/>
              </w:rPr>
              <w:lastRenderedPageBreak/>
              <w:t xml:space="preserve">движения на территории </w:t>
            </w:r>
            <w:r w:rsidR="004D0BCC">
              <w:rPr>
                <w:kern w:val="2"/>
                <w:sz w:val="22"/>
                <w:szCs w:val="22"/>
              </w:rPr>
              <w:t>Первомайского сельского</w:t>
            </w:r>
            <w:r w:rsidR="00DB16D4">
              <w:rPr>
                <w:kern w:val="2"/>
                <w:sz w:val="22"/>
                <w:szCs w:val="22"/>
              </w:rPr>
              <w:t xml:space="preserve">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517302" w:rsidRPr="0057011D" w:rsidRDefault="00517302" w:rsidP="00517302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57011D">
        <w:rPr>
          <w:kern w:val="2"/>
          <w:sz w:val="28"/>
          <w:szCs w:val="28"/>
        </w:rPr>
        <w:lastRenderedPageBreak/>
        <w:t>Приложение № 2</w:t>
      </w:r>
    </w:p>
    <w:p w:rsidR="00517302" w:rsidRPr="0057011D" w:rsidRDefault="00517302" w:rsidP="00517302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57011D">
        <w:rPr>
          <w:kern w:val="2"/>
          <w:sz w:val="28"/>
          <w:szCs w:val="28"/>
        </w:rPr>
        <w:t>к постановлению</w:t>
      </w:r>
    </w:p>
    <w:p w:rsidR="00517302" w:rsidRPr="0057011D" w:rsidRDefault="00517302" w:rsidP="00517302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57011D">
        <w:rPr>
          <w:kern w:val="2"/>
          <w:sz w:val="28"/>
          <w:szCs w:val="28"/>
        </w:rPr>
        <w:t>Администрации</w:t>
      </w:r>
    </w:p>
    <w:p w:rsidR="00517302" w:rsidRPr="0057011D" w:rsidRDefault="004D0BCC" w:rsidP="00517302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Первомайского сельского</w:t>
      </w:r>
      <w:r w:rsidR="00517302">
        <w:rPr>
          <w:sz w:val="28"/>
        </w:rPr>
        <w:t xml:space="preserve"> поселения</w:t>
      </w:r>
      <w:r w:rsidR="00517302" w:rsidRPr="0057011D">
        <w:rPr>
          <w:sz w:val="28"/>
        </w:rPr>
        <w:t xml:space="preserve"> </w:t>
      </w:r>
    </w:p>
    <w:p w:rsidR="00517302" w:rsidRPr="0057011D" w:rsidRDefault="004C10E7" w:rsidP="00517302">
      <w:pPr>
        <w:spacing w:line="221" w:lineRule="auto"/>
        <w:ind w:left="6237"/>
        <w:jc w:val="center"/>
        <w:rPr>
          <w:sz w:val="28"/>
        </w:rPr>
      </w:pPr>
      <w:r>
        <w:rPr>
          <w:sz w:val="28"/>
        </w:rPr>
        <w:t>от 10.12.2018г.  № 120</w:t>
      </w:r>
    </w:p>
    <w:p w:rsidR="00517302" w:rsidRPr="0057011D" w:rsidRDefault="00517302" w:rsidP="00517302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517302" w:rsidRPr="0057011D" w:rsidRDefault="00517302" w:rsidP="00517302">
      <w:pPr>
        <w:spacing w:line="221" w:lineRule="auto"/>
        <w:jc w:val="center"/>
        <w:rPr>
          <w:sz w:val="28"/>
        </w:rPr>
      </w:pPr>
      <w:r w:rsidRPr="0057011D">
        <w:rPr>
          <w:sz w:val="28"/>
        </w:rPr>
        <w:t>ПЕРЕЧЕНЬ</w:t>
      </w:r>
    </w:p>
    <w:p w:rsidR="00517302" w:rsidRPr="0057011D" w:rsidRDefault="00517302" w:rsidP="00517302">
      <w:pPr>
        <w:spacing w:line="221" w:lineRule="auto"/>
        <w:jc w:val="center"/>
        <w:rPr>
          <w:sz w:val="28"/>
        </w:rPr>
      </w:pPr>
      <w:r w:rsidRPr="0057011D">
        <w:rPr>
          <w:sz w:val="28"/>
        </w:rPr>
        <w:t xml:space="preserve">постановлений Администрации </w:t>
      </w:r>
    </w:p>
    <w:p w:rsidR="00517302" w:rsidRPr="0057011D" w:rsidRDefault="004D0BCC" w:rsidP="00517302">
      <w:pPr>
        <w:spacing w:line="221" w:lineRule="auto"/>
        <w:jc w:val="center"/>
        <w:rPr>
          <w:sz w:val="28"/>
        </w:rPr>
      </w:pPr>
      <w:r>
        <w:rPr>
          <w:sz w:val="28"/>
        </w:rPr>
        <w:t>Первомайского сельского</w:t>
      </w:r>
      <w:r w:rsidR="00517302">
        <w:rPr>
          <w:sz w:val="28"/>
        </w:rPr>
        <w:t xml:space="preserve"> поселения</w:t>
      </w:r>
      <w:r w:rsidR="00517302" w:rsidRPr="0057011D">
        <w:rPr>
          <w:sz w:val="28"/>
        </w:rPr>
        <w:t>, признанных утратившими силу</w:t>
      </w:r>
    </w:p>
    <w:p w:rsidR="00517302" w:rsidRPr="0057011D" w:rsidRDefault="00517302" w:rsidP="00517302">
      <w:pPr>
        <w:spacing w:line="221" w:lineRule="auto"/>
        <w:jc w:val="both"/>
        <w:rPr>
          <w:sz w:val="28"/>
          <w:szCs w:val="28"/>
        </w:rPr>
      </w:pPr>
    </w:p>
    <w:p w:rsidR="00517302" w:rsidRPr="0057011D" w:rsidRDefault="00517302" w:rsidP="00517302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  <w:r w:rsidRPr="0057011D">
        <w:rPr>
          <w:sz w:val="28"/>
        </w:rPr>
        <w:t xml:space="preserve">1.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от </w:t>
      </w:r>
      <w:r w:rsidR="00355250">
        <w:rPr>
          <w:sz w:val="28"/>
        </w:rPr>
        <w:t>10</w:t>
      </w:r>
      <w:r w:rsidR="00355250">
        <w:rPr>
          <w:sz w:val="28"/>
          <w:szCs w:val="28"/>
        </w:rPr>
        <w:t>.10.2013 №73</w:t>
      </w:r>
      <w:r w:rsidRPr="0057011D">
        <w:rPr>
          <w:sz w:val="28"/>
          <w:szCs w:val="28"/>
        </w:rPr>
        <w:t xml:space="preserve"> </w:t>
      </w:r>
      <w:r w:rsidRPr="0057011D">
        <w:rPr>
          <w:sz w:val="28"/>
        </w:rPr>
        <w:t xml:space="preserve">«Об утверждении муниципальной программы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 «</w:t>
      </w:r>
      <w:r>
        <w:rPr>
          <w:sz w:val="28"/>
        </w:rPr>
        <w:t>Развитие транспортной системы</w:t>
      </w:r>
      <w:r w:rsidRPr="0057011D">
        <w:rPr>
          <w:bCs/>
          <w:kern w:val="2"/>
          <w:sz w:val="28"/>
          <w:szCs w:val="28"/>
        </w:rPr>
        <w:t>».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 w:rsidRPr="0057011D">
        <w:rPr>
          <w:sz w:val="28"/>
        </w:rPr>
        <w:t xml:space="preserve">2. Постановление </w:t>
      </w:r>
      <w:r>
        <w:rPr>
          <w:sz w:val="28"/>
        </w:rPr>
        <w:t>Администрации</w:t>
      </w:r>
      <w:r w:rsidRPr="0057011D">
        <w:rPr>
          <w:sz w:val="28"/>
        </w:rPr>
        <w:t xml:space="preserve">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 от </w:t>
      </w:r>
      <w:r w:rsidR="00FA3012">
        <w:rPr>
          <w:sz w:val="28"/>
        </w:rPr>
        <w:t>29.04</w:t>
      </w:r>
      <w:r>
        <w:rPr>
          <w:sz w:val="28"/>
        </w:rPr>
        <w:t>.2014</w:t>
      </w:r>
      <w:r w:rsidRPr="0057011D">
        <w:rPr>
          <w:sz w:val="28"/>
        </w:rPr>
        <w:t xml:space="preserve"> № </w:t>
      </w:r>
      <w:r w:rsidR="00FA3012">
        <w:rPr>
          <w:sz w:val="28"/>
        </w:rPr>
        <w:t>22.1</w:t>
      </w:r>
      <w:r w:rsidRPr="0057011D">
        <w:rPr>
          <w:sz w:val="28"/>
        </w:rPr>
        <w:t xml:space="preserve"> «О внесении изменений в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</w:t>
      </w:r>
      <w:r>
        <w:rPr>
          <w:sz w:val="28"/>
        </w:rPr>
        <w:t>от</w:t>
      </w:r>
      <w:r w:rsidRPr="0057011D">
        <w:rPr>
          <w:sz w:val="28"/>
        </w:rPr>
        <w:t> </w:t>
      </w:r>
      <w:r w:rsidR="004C10E7">
        <w:rPr>
          <w:sz w:val="28"/>
        </w:rPr>
        <w:t>10</w:t>
      </w:r>
      <w:r w:rsidR="004C10E7">
        <w:rPr>
          <w:sz w:val="28"/>
          <w:szCs w:val="28"/>
        </w:rPr>
        <w:t>.10.2013 № 73</w:t>
      </w:r>
      <w:r w:rsidRPr="0057011D">
        <w:rPr>
          <w:sz w:val="28"/>
        </w:rPr>
        <w:t xml:space="preserve">». 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 w:rsidRPr="0057011D">
        <w:rPr>
          <w:sz w:val="28"/>
        </w:rPr>
        <w:t xml:space="preserve">3.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от </w:t>
      </w:r>
      <w:r w:rsidR="00FA3012">
        <w:rPr>
          <w:sz w:val="28"/>
        </w:rPr>
        <w:t>30.1</w:t>
      </w:r>
      <w:r>
        <w:rPr>
          <w:sz w:val="28"/>
        </w:rPr>
        <w:t>2</w:t>
      </w:r>
      <w:r w:rsidRPr="0057011D">
        <w:rPr>
          <w:sz w:val="28"/>
        </w:rPr>
        <w:t>.201</w:t>
      </w:r>
      <w:r>
        <w:rPr>
          <w:sz w:val="28"/>
        </w:rPr>
        <w:t>8</w:t>
      </w:r>
      <w:r w:rsidRPr="0057011D">
        <w:rPr>
          <w:sz w:val="28"/>
        </w:rPr>
        <w:t xml:space="preserve"> № </w:t>
      </w:r>
      <w:r w:rsidR="00FA3012">
        <w:rPr>
          <w:sz w:val="28"/>
        </w:rPr>
        <w:t>90</w:t>
      </w:r>
      <w:r w:rsidRPr="0057011D">
        <w:rPr>
          <w:sz w:val="28"/>
        </w:rPr>
        <w:t xml:space="preserve"> «О внесении изменений в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от </w:t>
      </w:r>
      <w:r w:rsidR="004C10E7">
        <w:rPr>
          <w:sz w:val="28"/>
        </w:rPr>
        <w:t>10</w:t>
      </w:r>
      <w:r w:rsidR="004C10E7">
        <w:rPr>
          <w:sz w:val="28"/>
          <w:szCs w:val="28"/>
        </w:rPr>
        <w:t>.10.2013 № 73</w:t>
      </w:r>
      <w:r w:rsidRPr="0057011D">
        <w:rPr>
          <w:sz w:val="28"/>
        </w:rPr>
        <w:t xml:space="preserve">». 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Pr="0057011D">
        <w:rPr>
          <w:sz w:val="28"/>
        </w:rPr>
        <w:t xml:space="preserve">. Постановление </w:t>
      </w:r>
      <w:r>
        <w:rPr>
          <w:sz w:val="28"/>
        </w:rPr>
        <w:t>Администрации</w:t>
      </w:r>
      <w:r w:rsidRPr="0057011D">
        <w:rPr>
          <w:sz w:val="28"/>
        </w:rPr>
        <w:t xml:space="preserve">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 от </w:t>
      </w:r>
      <w:r w:rsidR="00FA3012">
        <w:rPr>
          <w:sz w:val="28"/>
        </w:rPr>
        <w:t>30.12.2015 №139</w:t>
      </w:r>
      <w:r w:rsidRPr="0057011D">
        <w:rPr>
          <w:sz w:val="28"/>
        </w:rPr>
        <w:t xml:space="preserve"> «О внесении изменений в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</w:t>
      </w:r>
      <w:r>
        <w:rPr>
          <w:sz w:val="28"/>
        </w:rPr>
        <w:t>от</w:t>
      </w:r>
      <w:r w:rsidRPr="0057011D">
        <w:rPr>
          <w:sz w:val="28"/>
        </w:rPr>
        <w:t> </w:t>
      </w:r>
      <w:r w:rsidR="00FA3012">
        <w:rPr>
          <w:sz w:val="28"/>
        </w:rPr>
        <w:t>10</w:t>
      </w:r>
      <w:r w:rsidR="00FA3012">
        <w:rPr>
          <w:sz w:val="28"/>
          <w:szCs w:val="28"/>
        </w:rPr>
        <w:t>.10.2013 № 73</w:t>
      </w:r>
      <w:r w:rsidRPr="0057011D">
        <w:rPr>
          <w:sz w:val="28"/>
        </w:rPr>
        <w:t xml:space="preserve">». </w:t>
      </w:r>
    </w:p>
    <w:p w:rsidR="00517302" w:rsidRPr="0057011D" w:rsidRDefault="00517302" w:rsidP="00517302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Pr="0057011D">
        <w:rPr>
          <w:sz w:val="28"/>
        </w:rPr>
        <w:t xml:space="preserve">.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от </w:t>
      </w:r>
      <w:r w:rsidR="00FA3012">
        <w:rPr>
          <w:sz w:val="28"/>
        </w:rPr>
        <w:t>15.03</w:t>
      </w:r>
      <w:r w:rsidRPr="0057011D">
        <w:rPr>
          <w:sz w:val="28"/>
        </w:rPr>
        <w:t>.201</w:t>
      </w:r>
      <w:r w:rsidR="00FA3012">
        <w:rPr>
          <w:sz w:val="28"/>
        </w:rPr>
        <w:t>6</w:t>
      </w:r>
      <w:r w:rsidRPr="0057011D">
        <w:rPr>
          <w:sz w:val="28"/>
        </w:rPr>
        <w:t xml:space="preserve"> № </w:t>
      </w:r>
      <w:r w:rsidR="00FA3012">
        <w:rPr>
          <w:sz w:val="28"/>
        </w:rPr>
        <w:t>45</w:t>
      </w:r>
      <w:r w:rsidRPr="0057011D">
        <w:rPr>
          <w:sz w:val="28"/>
        </w:rPr>
        <w:t xml:space="preserve"> «О внесении изменений в постановление Администрации </w:t>
      </w:r>
      <w:r w:rsidR="004D0BCC">
        <w:rPr>
          <w:sz w:val="28"/>
        </w:rPr>
        <w:t>Первомайского сельского</w:t>
      </w:r>
      <w:r>
        <w:rPr>
          <w:sz w:val="28"/>
        </w:rPr>
        <w:t xml:space="preserve"> поселения</w:t>
      </w:r>
      <w:r w:rsidRPr="0057011D">
        <w:rPr>
          <w:sz w:val="28"/>
        </w:rPr>
        <w:t xml:space="preserve"> от </w:t>
      </w:r>
      <w:r w:rsidR="00FA3012">
        <w:rPr>
          <w:sz w:val="28"/>
        </w:rPr>
        <w:t>10</w:t>
      </w:r>
      <w:r w:rsidR="00FA3012">
        <w:rPr>
          <w:sz w:val="28"/>
          <w:szCs w:val="28"/>
        </w:rPr>
        <w:t>.10.2013 № 73</w:t>
      </w:r>
      <w:r w:rsidRPr="0057011D">
        <w:rPr>
          <w:sz w:val="28"/>
        </w:rPr>
        <w:t xml:space="preserve">». </w:t>
      </w:r>
    </w:p>
    <w:p w:rsidR="00517302" w:rsidRPr="0057011D" w:rsidRDefault="00F80E9B" w:rsidP="00517302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517302" w:rsidRPr="0057011D">
        <w:rPr>
          <w:sz w:val="28"/>
        </w:rPr>
        <w:t xml:space="preserve">. Постановление Администрации </w:t>
      </w:r>
      <w:r w:rsidR="004D0BCC">
        <w:rPr>
          <w:sz w:val="28"/>
        </w:rPr>
        <w:t>Первомайского сельского</w:t>
      </w:r>
      <w:r w:rsidR="00517302">
        <w:rPr>
          <w:sz w:val="28"/>
        </w:rPr>
        <w:t xml:space="preserve"> поселения</w:t>
      </w:r>
      <w:r w:rsidR="00517302" w:rsidRPr="0057011D">
        <w:rPr>
          <w:sz w:val="28"/>
        </w:rPr>
        <w:t xml:space="preserve"> от </w:t>
      </w:r>
      <w:r w:rsidR="00FA3012">
        <w:rPr>
          <w:sz w:val="28"/>
        </w:rPr>
        <w:t>14</w:t>
      </w:r>
      <w:r w:rsidR="00517302">
        <w:rPr>
          <w:sz w:val="28"/>
        </w:rPr>
        <w:t>.0</w:t>
      </w:r>
      <w:r>
        <w:rPr>
          <w:sz w:val="28"/>
        </w:rPr>
        <w:t>2</w:t>
      </w:r>
      <w:r w:rsidR="00517302" w:rsidRPr="0057011D">
        <w:rPr>
          <w:sz w:val="28"/>
        </w:rPr>
        <w:t>.201</w:t>
      </w:r>
      <w:r w:rsidR="00517302">
        <w:rPr>
          <w:sz w:val="28"/>
        </w:rPr>
        <w:t>8</w:t>
      </w:r>
      <w:r w:rsidR="00517302" w:rsidRPr="0057011D">
        <w:rPr>
          <w:sz w:val="28"/>
        </w:rPr>
        <w:t xml:space="preserve"> № </w:t>
      </w:r>
      <w:r w:rsidR="00FA3012">
        <w:rPr>
          <w:sz w:val="28"/>
        </w:rPr>
        <w:t>23</w:t>
      </w:r>
      <w:r w:rsidR="00517302" w:rsidRPr="0057011D">
        <w:rPr>
          <w:sz w:val="28"/>
        </w:rPr>
        <w:t xml:space="preserve"> «О внесении изменений в постановление Администрации </w:t>
      </w:r>
      <w:r w:rsidR="004D0BCC">
        <w:rPr>
          <w:sz w:val="28"/>
        </w:rPr>
        <w:t>Первомайского сельского</w:t>
      </w:r>
      <w:r w:rsidR="00517302">
        <w:rPr>
          <w:sz w:val="28"/>
        </w:rPr>
        <w:t xml:space="preserve"> поселения</w:t>
      </w:r>
      <w:r w:rsidR="00517302" w:rsidRPr="0057011D">
        <w:rPr>
          <w:sz w:val="28"/>
        </w:rPr>
        <w:t xml:space="preserve"> от </w:t>
      </w:r>
      <w:r w:rsidR="00FA3012">
        <w:rPr>
          <w:sz w:val="28"/>
        </w:rPr>
        <w:t>10</w:t>
      </w:r>
      <w:r w:rsidR="00FA3012">
        <w:rPr>
          <w:sz w:val="28"/>
          <w:szCs w:val="28"/>
        </w:rPr>
        <w:t>.10.2013 № 73</w:t>
      </w:r>
      <w:r w:rsidR="00517302" w:rsidRPr="0057011D">
        <w:rPr>
          <w:sz w:val="28"/>
        </w:rPr>
        <w:t xml:space="preserve">». </w:t>
      </w:r>
    </w:p>
    <w:p w:rsidR="00F80E9B" w:rsidRPr="003335F7" w:rsidRDefault="00F80E9B" w:rsidP="00F80E9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4"/>
          <w:szCs w:val="24"/>
        </w:rPr>
      </w:pPr>
    </w:p>
    <w:p w:rsidR="00517302" w:rsidRPr="003335F7" w:rsidRDefault="00517302" w:rsidP="00517302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4"/>
          <w:szCs w:val="24"/>
        </w:rPr>
      </w:pPr>
    </w:p>
    <w:p w:rsidR="00CC444D" w:rsidRPr="003335F7" w:rsidRDefault="00CC444D" w:rsidP="00517302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085" w:rsidRDefault="00520085" w:rsidP="008A54D2">
      <w:r>
        <w:separator/>
      </w:r>
    </w:p>
  </w:endnote>
  <w:endnote w:type="continuationSeparator" w:id="1">
    <w:p w:rsidR="00520085" w:rsidRDefault="00520085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085" w:rsidRDefault="00520085" w:rsidP="008A54D2">
      <w:r>
        <w:separator/>
      </w:r>
    </w:p>
  </w:footnote>
  <w:footnote w:type="continuationSeparator" w:id="1">
    <w:p w:rsidR="00520085" w:rsidRDefault="00520085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01E"/>
    <w:rsid w:val="00000A0D"/>
    <w:rsid w:val="00052241"/>
    <w:rsid w:val="000534A4"/>
    <w:rsid w:val="0007688D"/>
    <w:rsid w:val="00076B81"/>
    <w:rsid w:val="0008706E"/>
    <w:rsid w:val="000A17C3"/>
    <w:rsid w:val="000D08FA"/>
    <w:rsid w:val="000D457A"/>
    <w:rsid w:val="000E5CC7"/>
    <w:rsid w:val="000E5CFE"/>
    <w:rsid w:val="000E5E90"/>
    <w:rsid w:val="000F4D9C"/>
    <w:rsid w:val="00106571"/>
    <w:rsid w:val="00106C94"/>
    <w:rsid w:val="0011449F"/>
    <w:rsid w:val="00115983"/>
    <w:rsid w:val="00125CE6"/>
    <w:rsid w:val="001419DB"/>
    <w:rsid w:val="00144662"/>
    <w:rsid w:val="001527A9"/>
    <w:rsid w:val="00155A9C"/>
    <w:rsid w:val="001662CD"/>
    <w:rsid w:val="001826CC"/>
    <w:rsid w:val="00185B1C"/>
    <w:rsid w:val="001A5BA0"/>
    <w:rsid w:val="001B12B7"/>
    <w:rsid w:val="001B3040"/>
    <w:rsid w:val="001C786D"/>
    <w:rsid w:val="001E0D51"/>
    <w:rsid w:val="001E75C3"/>
    <w:rsid w:val="001F51FB"/>
    <w:rsid w:val="002027CA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3D51"/>
    <w:rsid w:val="00294C58"/>
    <w:rsid w:val="00297676"/>
    <w:rsid w:val="002A510F"/>
    <w:rsid w:val="002B37AC"/>
    <w:rsid w:val="002F07A4"/>
    <w:rsid w:val="002F0DA2"/>
    <w:rsid w:val="003139AA"/>
    <w:rsid w:val="00313A07"/>
    <w:rsid w:val="0032651C"/>
    <w:rsid w:val="00331163"/>
    <w:rsid w:val="003335F7"/>
    <w:rsid w:val="00334C16"/>
    <w:rsid w:val="00342500"/>
    <w:rsid w:val="003477CA"/>
    <w:rsid w:val="00352627"/>
    <w:rsid w:val="00355250"/>
    <w:rsid w:val="00363641"/>
    <w:rsid w:val="00380344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73E3C"/>
    <w:rsid w:val="00484E5E"/>
    <w:rsid w:val="004925F1"/>
    <w:rsid w:val="004976B5"/>
    <w:rsid w:val="004C10E7"/>
    <w:rsid w:val="004D0BCC"/>
    <w:rsid w:val="004D1275"/>
    <w:rsid w:val="004D1456"/>
    <w:rsid w:val="004E5A7E"/>
    <w:rsid w:val="00503BDD"/>
    <w:rsid w:val="00513110"/>
    <w:rsid w:val="0051624B"/>
    <w:rsid w:val="00516E49"/>
    <w:rsid w:val="00517302"/>
    <w:rsid w:val="00520085"/>
    <w:rsid w:val="00526F93"/>
    <w:rsid w:val="00537CB6"/>
    <w:rsid w:val="0057137C"/>
    <w:rsid w:val="005720E8"/>
    <w:rsid w:val="00582D01"/>
    <w:rsid w:val="005973C6"/>
    <w:rsid w:val="005A2FF5"/>
    <w:rsid w:val="005A74AC"/>
    <w:rsid w:val="005B0308"/>
    <w:rsid w:val="005B2D65"/>
    <w:rsid w:val="005B3DE2"/>
    <w:rsid w:val="005B7A35"/>
    <w:rsid w:val="005C7416"/>
    <w:rsid w:val="005E64F6"/>
    <w:rsid w:val="005F51CF"/>
    <w:rsid w:val="00610442"/>
    <w:rsid w:val="006124C7"/>
    <w:rsid w:val="0061496F"/>
    <w:rsid w:val="006206E3"/>
    <w:rsid w:val="006428D6"/>
    <w:rsid w:val="006440DF"/>
    <w:rsid w:val="006549A3"/>
    <w:rsid w:val="00676B06"/>
    <w:rsid w:val="00677550"/>
    <w:rsid w:val="0067763B"/>
    <w:rsid w:val="00682CB3"/>
    <w:rsid w:val="00683B06"/>
    <w:rsid w:val="006A0079"/>
    <w:rsid w:val="006A4568"/>
    <w:rsid w:val="006B2748"/>
    <w:rsid w:val="006C5D61"/>
    <w:rsid w:val="006D15DA"/>
    <w:rsid w:val="006D3011"/>
    <w:rsid w:val="006E067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1177"/>
    <w:rsid w:val="00732A36"/>
    <w:rsid w:val="007466D1"/>
    <w:rsid w:val="00753EFB"/>
    <w:rsid w:val="00764E60"/>
    <w:rsid w:val="007701D6"/>
    <w:rsid w:val="007746F8"/>
    <w:rsid w:val="00783224"/>
    <w:rsid w:val="007B2BC1"/>
    <w:rsid w:val="007D6AA5"/>
    <w:rsid w:val="007E0928"/>
    <w:rsid w:val="007E4BA5"/>
    <w:rsid w:val="007F3615"/>
    <w:rsid w:val="007F49B2"/>
    <w:rsid w:val="007F50BD"/>
    <w:rsid w:val="007F61C1"/>
    <w:rsid w:val="00807178"/>
    <w:rsid w:val="00823F58"/>
    <w:rsid w:val="00835B57"/>
    <w:rsid w:val="00843B28"/>
    <w:rsid w:val="00851602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87377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52754"/>
    <w:rsid w:val="009550CD"/>
    <w:rsid w:val="00955B1E"/>
    <w:rsid w:val="00956667"/>
    <w:rsid w:val="009813F6"/>
    <w:rsid w:val="009918F7"/>
    <w:rsid w:val="00994955"/>
    <w:rsid w:val="009951FD"/>
    <w:rsid w:val="0099695A"/>
    <w:rsid w:val="00997024"/>
    <w:rsid w:val="009A57EB"/>
    <w:rsid w:val="009A70C4"/>
    <w:rsid w:val="009B3749"/>
    <w:rsid w:val="009B7911"/>
    <w:rsid w:val="009C65A1"/>
    <w:rsid w:val="009C6897"/>
    <w:rsid w:val="009D2D8D"/>
    <w:rsid w:val="009F507A"/>
    <w:rsid w:val="00A059CE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B1A34"/>
    <w:rsid w:val="00AB2A87"/>
    <w:rsid w:val="00AB5EC8"/>
    <w:rsid w:val="00AB6E82"/>
    <w:rsid w:val="00AC0DE0"/>
    <w:rsid w:val="00AC7B5C"/>
    <w:rsid w:val="00AD0E3F"/>
    <w:rsid w:val="00AD1065"/>
    <w:rsid w:val="00AE1EED"/>
    <w:rsid w:val="00AE5397"/>
    <w:rsid w:val="00B138C8"/>
    <w:rsid w:val="00B15953"/>
    <w:rsid w:val="00B21D65"/>
    <w:rsid w:val="00B3013C"/>
    <w:rsid w:val="00B3334B"/>
    <w:rsid w:val="00B5056E"/>
    <w:rsid w:val="00B530AD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F25BF"/>
    <w:rsid w:val="00BF41B6"/>
    <w:rsid w:val="00BF5FCD"/>
    <w:rsid w:val="00C07C35"/>
    <w:rsid w:val="00C24F9B"/>
    <w:rsid w:val="00C30868"/>
    <w:rsid w:val="00C36AD0"/>
    <w:rsid w:val="00C654D7"/>
    <w:rsid w:val="00C83246"/>
    <w:rsid w:val="00C94CAE"/>
    <w:rsid w:val="00C968AC"/>
    <w:rsid w:val="00C974CA"/>
    <w:rsid w:val="00CC444D"/>
    <w:rsid w:val="00CD19F5"/>
    <w:rsid w:val="00CD5AF0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4E78"/>
    <w:rsid w:val="00D77E5E"/>
    <w:rsid w:val="00D9001E"/>
    <w:rsid w:val="00DA159A"/>
    <w:rsid w:val="00DB16D4"/>
    <w:rsid w:val="00DC3CFE"/>
    <w:rsid w:val="00DE484C"/>
    <w:rsid w:val="00DE4F33"/>
    <w:rsid w:val="00DE686A"/>
    <w:rsid w:val="00DF2479"/>
    <w:rsid w:val="00E011F6"/>
    <w:rsid w:val="00E12E48"/>
    <w:rsid w:val="00E1650F"/>
    <w:rsid w:val="00E45DFC"/>
    <w:rsid w:val="00E46D8E"/>
    <w:rsid w:val="00E50BFF"/>
    <w:rsid w:val="00E532B4"/>
    <w:rsid w:val="00E631BD"/>
    <w:rsid w:val="00E64C15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7FC2"/>
    <w:rsid w:val="00F80E9B"/>
    <w:rsid w:val="00F85C90"/>
    <w:rsid w:val="00F908FE"/>
    <w:rsid w:val="00F95598"/>
    <w:rsid w:val="00FA3012"/>
    <w:rsid w:val="00FB3DFF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ACBF-BB39-4F61-AC19-434BCF04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21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ПК</cp:lastModifiedBy>
  <cp:revision>35</cp:revision>
  <cp:lastPrinted>2018-12-11T10:29:00Z</cp:lastPrinted>
  <dcterms:created xsi:type="dcterms:W3CDTF">2018-11-23T12:47:00Z</dcterms:created>
  <dcterms:modified xsi:type="dcterms:W3CDTF">2018-12-11T10:36:00Z</dcterms:modified>
</cp:coreProperties>
</file>