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9B" w:rsidRDefault="00BC7E9B" w:rsidP="00BC7E9B">
      <w:pPr>
        <w:jc w:val="right"/>
      </w:pPr>
      <w:r>
        <w:t>Утверждаю:</w:t>
      </w:r>
    </w:p>
    <w:p w:rsidR="00BC7E9B" w:rsidRDefault="00BC7E9B" w:rsidP="00BC7E9B">
      <w:pPr>
        <w:jc w:val="right"/>
      </w:pPr>
      <w:r>
        <w:t xml:space="preserve">                                                                                               Глава Администрации </w:t>
      </w:r>
    </w:p>
    <w:p w:rsidR="00BC7E9B" w:rsidRDefault="00BC7E9B" w:rsidP="00BC7E9B">
      <w:pPr>
        <w:jc w:val="right"/>
      </w:pPr>
      <w:proofErr w:type="gramStart"/>
      <w:r>
        <w:t>Первомайского  сельского</w:t>
      </w:r>
      <w:proofErr w:type="gramEnd"/>
      <w:r>
        <w:t xml:space="preserve"> поселения</w:t>
      </w:r>
    </w:p>
    <w:p w:rsidR="00BC7E9B" w:rsidRDefault="00BC7E9B" w:rsidP="00BC7E9B">
      <w:pPr>
        <w:jc w:val="right"/>
      </w:pPr>
    </w:p>
    <w:p w:rsidR="00BC7E9B" w:rsidRDefault="00BC7E9B" w:rsidP="00BC7E9B">
      <w:pPr>
        <w:tabs>
          <w:tab w:val="left" w:pos="5880"/>
          <w:tab w:val="right" w:pos="9355"/>
        </w:tabs>
        <w:jc w:val="right"/>
      </w:pPr>
      <w:r>
        <w:tab/>
        <w:t>«___» __________  20___ г.</w:t>
      </w:r>
    </w:p>
    <w:p w:rsidR="00BC7E9B" w:rsidRDefault="00BC7E9B" w:rsidP="00BC7E9B">
      <w:pPr>
        <w:jc w:val="right"/>
      </w:pPr>
    </w:p>
    <w:p w:rsidR="00BC7E9B" w:rsidRDefault="00BC7E9B" w:rsidP="00BC7E9B">
      <w:pPr>
        <w:jc w:val="right"/>
      </w:pPr>
      <w:r>
        <w:t xml:space="preserve">                                                                                           ____________ В.А. Киселев.</w:t>
      </w:r>
    </w:p>
    <w:p w:rsidR="00BC7E9B" w:rsidRDefault="00BC7E9B" w:rsidP="00BC7E9B">
      <w:pPr>
        <w:jc w:val="right"/>
      </w:pPr>
    </w:p>
    <w:p w:rsidR="00BC7E9B" w:rsidRDefault="00BC7E9B" w:rsidP="00BC7E9B">
      <w:pPr>
        <w:jc w:val="center"/>
      </w:pPr>
      <w:r>
        <w:t xml:space="preserve"> Должностная инструкция на начальника сектора экономики и финансов</w:t>
      </w:r>
    </w:p>
    <w:p w:rsidR="00BC7E9B" w:rsidRDefault="00BC7E9B" w:rsidP="00BC7E9B"/>
    <w:p w:rsidR="00BC7E9B" w:rsidRDefault="00BC7E9B" w:rsidP="00BC7E9B">
      <w:pPr>
        <w:jc w:val="both"/>
      </w:pPr>
      <w:r>
        <w:t>1.  Общие положения.</w:t>
      </w:r>
    </w:p>
    <w:p w:rsidR="00BC7E9B" w:rsidRDefault="00BC7E9B" w:rsidP="00BC7E9B">
      <w:pPr>
        <w:jc w:val="both"/>
      </w:pPr>
      <w:r>
        <w:t xml:space="preserve">1.Начальник сектора экономики и </w:t>
      </w:r>
      <w:proofErr w:type="gramStart"/>
      <w:r>
        <w:t>финансов  назначается</w:t>
      </w:r>
      <w:proofErr w:type="gramEnd"/>
      <w:r>
        <w:t xml:space="preserve"> и увольняется Главой Администрации  Первомайского сельского поселения.</w:t>
      </w:r>
    </w:p>
    <w:p w:rsidR="00BC7E9B" w:rsidRDefault="00BC7E9B" w:rsidP="00BC7E9B">
      <w:pPr>
        <w:jc w:val="both"/>
      </w:pPr>
      <w:proofErr w:type="gramStart"/>
      <w:r>
        <w:t>1.2  Начальник</w:t>
      </w:r>
      <w:proofErr w:type="gramEnd"/>
      <w:r>
        <w:t xml:space="preserve"> сектора экономики и финансов  в своей деятельности руководствуется:</w:t>
      </w:r>
    </w:p>
    <w:p w:rsidR="00BC7E9B" w:rsidRDefault="00BC7E9B" w:rsidP="00BC7E9B">
      <w:pPr>
        <w:jc w:val="both"/>
      </w:pPr>
      <w:r>
        <w:t xml:space="preserve">        - Кодексами РФ</w:t>
      </w:r>
    </w:p>
    <w:p w:rsidR="00BC7E9B" w:rsidRDefault="00BC7E9B" w:rsidP="00BC7E9B">
      <w:pPr>
        <w:jc w:val="both"/>
      </w:pPr>
      <w:r>
        <w:t xml:space="preserve">        - Указами Президента РФ</w:t>
      </w:r>
    </w:p>
    <w:p w:rsidR="00BC7E9B" w:rsidRDefault="00BC7E9B" w:rsidP="00BC7E9B">
      <w:pPr>
        <w:jc w:val="both"/>
      </w:pPr>
      <w:r>
        <w:t xml:space="preserve">        - Постановлениями Правительства РФ</w:t>
      </w:r>
    </w:p>
    <w:p w:rsidR="00BC7E9B" w:rsidRDefault="00BC7E9B" w:rsidP="00BC7E9B">
      <w:pPr>
        <w:jc w:val="both"/>
      </w:pPr>
      <w:r>
        <w:t xml:space="preserve">        - Положением о бухгалтерском учете и отчетности в РФ</w:t>
      </w:r>
    </w:p>
    <w:p w:rsidR="00BC7E9B" w:rsidRDefault="00BC7E9B" w:rsidP="00BC7E9B">
      <w:pPr>
        <w:jc w:val="both"/>
      </w:pPr>
      <w:r>
        <w:t>- Нормативными документами, регулирующими взаимоотношения с           органами федерального значения и кредитными организациями</w:t>
      </w:r>
    </w:p>
    <w:p w:rsidR="00BC7E9B" w:rsidRDefault="00BC7E9B" w:rsidP="00BC7E9B">
      <w:pPr>
        <w:jc w:val="both"/>
      </w:pPr>
      <w:r>
        <w:t xml:space="preserve">         - Рекомендациями, методическими указаниями Министерства финансов        Ростовской области, финансового отдела Кашарского района.</w:t>
      </w:r>
    </w:p>
    <w:p w:rsidR="00BC7E9B" w:rsidRDefault="00BC7E9B" w:rsidP="00BC7E9B">
      <w:pPr>
        <w:jc w:val="both"/>
      </w:pPr>
      <w:r>
        <w:t xml:space="preserve">         - Положением о бюджетном процессе в Кашарском районе.</w:t>
      </w:r>
    </w:p>
    <w:p w:rsidR="00BC7E9B" w:rsidRDefault="00BC7E9B" w:rsidP="00BC7E9B">
      <w:pPr>
        <w:jc w:val="both"/>
      </w:pPr>
      <w:r>
        <w:t xml:space="preserve">       -  Уставом МО «Первомайское сельское поселение»</w:t>
      </w:r>
    </w:p>
    <w:p w:rsidR="00BC7E9B" w:rsidRDefault="00BC7E9B" w:rsidP="00BC7E9B">
      <w:pPr>
        <w:jc w:val="both"/>
      </w:pPr>
      <w:r>
        <w:t xml:space="preserve">       -  Настоящей должностной инструкцией.</w:t>
      </w:r>
    </w:p>
    <w:p w:rsidR="00BC7E9B" w:rsidRDefault="00BC7E9B" w:rsidP="00BC7E9B">
      <w:pPr>
        <w:jc w:val="both"/>
      </w:pPr>
    </w:p>
    <w:p w:rsidR="00BC7E9B" w:rsidRDefault="00BC7E9B" w:rsidP="00BC7E9B">
      <w:pPr>
        <w:jc w:val="both"/>
      </w:pPr>
      <w:r>
        <w:t>2.  Задачи и обязанности.</w:t>
      </w:r>
    </w:p>
    <w:p w:rsidR="00BC7E9B" w:rsidRDefault="00BC7E9B" w:rsidP="00BC7E9B">
      <w:pPr>
        <w:jc w:val="both"/>
      </w:pPr>
    </w:p>
    <w:p w:rsidR="00BC7E9B" w:rsidRDefault="00BC7E9B" w:rsidP="00BC7E9B">
      <w:pPr>
        <w:jc w:val="both"/>
      </w:pPr>
      <w:r>
        <w:t xml:space="preserve">   На начальника </w:t>
      </w:r>
      <w:proofErr w:type="gramStart"/>
      <w:r>
        <w:t>сектора  экономики</w:t>
      </w:r>
      <w:proofErr w:type="gramEnd"/>
      <w:r>
        <w:t xml:space="preserve"> и финансов  возлагаются следующие обязанности:</w:t>
      </w:r>
    </w:p>
    <w:p w:rsidR="00BC7E9B" w:rsidRDefault="00BC7E9B" w:rsidP="00BC7E9B">
      <w:pPr>
        <w:jc w:val="both"/>
      </w:pPr>
      <w:proofErr w:type="gramStart"/>
      <w:r>
        <w:t>2.1  Подготовка</w:t>
      </w:r>
      <w:proofErr w:type="gramEnd"/>
      <w:r>
        <w:t xml:space="preserve"> проекта бюджета на очередной финансовый год.</w:t>
      </w:r>
    </w:p>
    <w:p w:rsidR="00BC7E9B" w:rsidRDefault="00BC7E9B" w:rsidP="00BC7E9B">
      <w:pPr>
        <w:jc w:val="both"/>
      </w:pPr>
      <w:proofErr w:type="gramStart"/>
      <w:r>
        <w:t>2.2  Прогнозирование</w:t>
      </w:r>
      <w:proofErr w:type="gramEnd"/>
      <w:r>
        <w:t xml:space="preserve"> доходов на очередной финансовый год.</w:t>
      </w:r>
    </w:p>
    <w:p w:rsidR="00BC7E9B" w:rsidRDefault="00BC7E9B" w:rsidP="00BC7E9B">
      <w:pPr>
        <w:jc w:val="both"/>
      </w:pPr>
      <w:proofErr w:type="gramStart"/>
      <w:r>
        <w:t>2.3  Прогнозирование</w:t>
      </w:r>
      <w:proofErr w:type="gramEnd"/>
      <w:r>
        <w:t xml:space="preserve"> расходов на очередной финансовый год.</w:t>
      </w:r>
    </w:p>
    <w:p w:rsidR="00BC7E9B" w:rsidRDefault="00BC7E9B" w:rsidP="00BC7E9B">
      <w:pPr>
        <w:jc w:val="both"/>
      </w:pPr>
      <w:proofErr w:type="gramStart"/>
      <w:r>
        <w:t>2.4  Подготовка</w:t>
      </w:r>
      <w:proofErr w:type="gramEnd"/>
      <w:r>
        <w:t xml:space="preserve"> проектов решений Собрания депутатов о местных налогах .</w:t>
      </w:r>
    </w:p>
    <w:p w:rsidR="00BC7E9B" w:rsidRDefault="00BC7E9B" w:rsidP="00BC7E9B">
      <w:pPr>
        <w:jc w:val="both"/>
      </w:pPr>
      <w:proofErr w:type="gramStart"/>
      <w:r>
        <w:t>2.5  Составление</w:t>
      </w:r>
      <w:proofErr w:type="gramEnd"/>
      <w:r>
        <w:t xml:space="preserve"> перспективного финансового плана.</w:t>
      </w:r>
    </w:p>
    <w:p w:rsidR="00BC7E9B" w:rsidRDefault="00BC7E9B" w:rsidP="00BC7E9B">
      <w:pPr>
        <w:jc w:val="both"/>
      </w:pPr>
      <w:proofErr w:type="gramStart"/>
      <w:r>
        <w:t>2.6  Ведение</w:t>
      </w:r>
      <w:proofErr w:type="gramEnd"/>
      <w:r>
        <w:t xml:space="preserve"> реестра расходных обязательств.</w:t>
      </w:r>
    </w:p>
    <w:p w:rsidR="00BC7E9B" w:rsidRDefault="00BC7E9B" w:rsidP="00BC7E9B">
      <w:pPr>
        <w:jc w:val="both"/>
      </w:pPr>
      <w:proofErr w:type="gramStart"/>
      <w:r>
        <w:t>2.7  Составление</w:t>
      </w:r>
      <w:proofErr w:type="gramEnd"/>
      <w:r>
        <w:t xml:space="preserve"> среднесрочного финансового плана на 3 года..</w:t>
      </w:r>
    </w:p>
    <w:p w:rsidR="00BC7E9B" w:rsidRDefault="00BC7E9B" w:rsidP="00BC7E9B">
      <w:pPr>
        <w:jc w:val="both"/>
      </w:pPr>
      <w:proofErr w:type="gramStart"/>
      <w:r>
        <w:t>2.8  Составление</w:t>
      </w:r>
      <w:proofErr w:type="gramEnd"/>
      <w:r>
        <w:t xml:space="preserve"> бюджетной росписи.</w:t>
      </w:r>
    </w:p>
    <w:p w:rsidR="00BC7E9B" w:rsidRDefault="00BC7E9B" w:rsidP="00BC7E9B">
      <w:pPr>
        <w:jc w:val="both"/>
      </w:pPr>
      <w:proofErr w:type="gramStart"/>
      <w:r>
        <w:t>2.9  Составление</w:t>
      </w:r>
      <w:proofErr w:type="gramEnd"/>
      <w:r>
        <w:t xml:space="preserve"> уведомлений о лимитах бюджетных обязательств.</w:t>
      </w:r>
    </w:p>
    <w:p w:rsidR="00BC7E9B" w:rsidRDefault="00BC7E9B" w:rsidP="00BC7E9B">
      <w:pPr>
        <w:jc w:val="both"/>
      </w:pPr>
      <w:proofErr w:type="gramStart"/>
      <w:r>
        <w:t>2.10  Составление</w:t>
      </w:r>
      <w:proofErr w:type="gramEnd"/>
      <w:r>
        <w:t xml:space="preserve"> отчетности об исполнении бюджета поселения.</w:t>
      </w:r>
    </w:p>
    <w:p w:rsidR="00BC7E9B" w:rsidRDefault="00BC7E9B" w:rsidP="00BC7E9B">
      <w:pPr>
        <w:jc w:val="both"/>
      </w:pPr>
      <w:r>
        <w:t>2.11 Составление смет доходов и расходов.</w:t>
      </w:r>
    </w:p>
    <w:p w:rsidR="00BC7E9B" w:rsidRDefault="00BC7E9B" w:rsidP="00BC7E9B">
      <w:pPr>
        <w:jc w:val="both"/>
      </w:pPr>
      <w:r>
        <w:t xml:space="preserve">2.12 Формирование и </w:t>
      </w:r>
      <w:proofErr w:type="gramStart"/>
      <w:r>
        <w:t>исполнение  плана</w:t>
      </w:r>
      <w:proofErr w:type="gramEnd"/>
      <w:r>
        <w:t xml:space="preserve"> кассового исполнения бюджета поселения.</w:t>
      </w:r>
    </w:p>
    <w:p w:rsidR="00BC7E9B" w:rsidRDefault="00BC7E9B" w:rsidP="00BC7E9B">
      <w:pPr>
        <w:jc w:val="both"/>
      </w:pPr>
      <w:r>
        <w:t>2.13 Прием заявок и документов на финансирование.</w:t>
      </w:r>
    </w:p>
    <w:p w:rsidR="00BC7E9B" w:rsidRDefault="00BC7E9B" w:rsidP="00BC7E9B">
      <w:pPr>
        <w:jc w:val="both"/>
      </w:pPr>
      <w:r>
        <w:t>2.14 Работа в программе «Дополнительная расшифровка»</w:t>
      </w:r>
    </w:p>
    <w:p w:rsidR="00BC7E9B" w:rsidRDefault="00BC7E9B" w:rsidP="00BC7E9B">
      <w:pPr>
        <w:jc w:val="both"/>
      </w:pPr>
      <w:r>
        <w:t>2.15 Работа в программе «АИСБП».</w:t>
      </w:r>
    </w:p>
    <w:p w:rsidR="00BC7E9B" w:rsidRDefault="00BC7E9B" w:rsidP="00BC7E9B">
      <w:pPr>
        <w:jc w:val="both"/>
      </w:pPr>
      <w:r>
        <w:t>2.16 Постоянный контроль за работой персонала отдела культуры и системой оплаты труда.</w:t>
      </w:r>
    </w:p>
    <w:p w:rsidR="00BC7E9B" w:rsidRDefault="00BC7E9B" w:rsidP="00BC7E9B">
      <w:pPr>
        <w:jc w:val="both"/>
      </w:pPr>
      <w:r>
        <w:t>2.17 Работа с электронной почтой.</w:t>
      </w:r>
    </w:p>
    <w:p w:rsidR="00BC7E9B" w:rsidRDefault="00BC7E9B" w:rsidP="00BC7E9B">
      <w:pPr>
        <w:jc w:val="both"/>
      </w:pPr>
      <w:r>
        <w:t>2.18 Подготовка проектов решений об изменении Решения «О бюджете Первомайского сельского поселения»</w:t>
      </w:r>
    </w:p>
    <w:p w:rsidR="00BC7E9B" w:rsidRDefault="00BC7E9B" w:rsidP="00BC7E9B">
      <w:pPr>
        <w:jc w:val="both"/>
      </w:pPr>
      <w:r>
        <w:t>2.19 Строго соблюдать Правила внутреннего распорядка и режим рабочего времени.</w:t>
      </w:r>
    </w:p>
    <w:p w:rsidR="00BC7E9B" w:rsidRDefault="00BC7E9B" w:rsidP="00BC7E9B">
      <w:pPr>
        <w:jc w:val="both"/>
      </w:pPr>
      <w:r>
        <w:t xml:space="preserve">2.20 Выполнение разовых поручений Главы </w:t>
      </w:r>
      <w:proofErr w:type="gramStart"/>
      <w:r>
        <w:t>Администрации  Первомайского</w:t>
      </w:r>
      <w:proofErr w:type="gramEnd"/>
      <w:r>
        <w:t xml:space="preserve"> сельского поселения.</w:t>
      </w:r>
    </w:p>
    <w:p w:rsidR="00BC7E9B" w:rsidRDefault="00BC7E9B" w:rsidP="00BC7E9B">
      <w:pPr>
        <w:spacing w:line="100" w:lineRule="atLeast"/>
        <w:ind w:firstLine="540"/>
        <w:jc w:val="both"/>
      </w:pPr>
      <w:r>
        <w:lastRenderedPageBreak/>
        <w:t xml:space="preserve"> </w:t>
      </w:r>
      <w:proofErr w:type="gramStart"/>
      <w:r>
        <w:t>2.21  Представлять</w:t>
      </w:r>
      <w:proofErr w:type="gramEnd"/>
      <w:r>
        <w:t xml:space="preserve">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случае непредставления гражданином указанных сведений либо представление заведомо недостоверных или неполных сведений он освобождается от занимаемой </w:t>
      </w:r>
      <w:proofErr w:type="gramStart"/>
      <w:r>
        <w:t>должности  муниципальной</w:t>
      </w:r>
      <w:proofErr w:type="gramEnd"/>
      <w:r>
        <w:t xml:space="preserve"> службы либо привлекается к дисциплинарной ответственности в соответствии с законодательством РФ (п. 8 ст. 8 Закона N 273-ФЗ). (Данный пункт вступает в силу с 01.01.2010г.)</w:t>
      </w:r>
    </w:p>
    <w:p w:rsidR="00BC7E9B" w:rsidRDefault="00BC7E9B" w:rsidP="00BC7E9B">
      <w:pPr>
        <w:ind w:firstLine="540"/>
        <w:jc w:val="both"/>
      </w:pPr>
      <w:r>
        <w:t>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C7E9B" w:rsidRDefault="00BC7E9B" w:rsidP="00BC7E9B">
      <w:pPr>
        <w:ind w:firstLine="540"/>
        <w:jc w:val="both"/>
      </w:pPr>
      <w:r>
        <w:t>2.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C7E9B" w:rsidRDefault="00BC7E9B" w:rsidP="00BC7E9B">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3. П</w:t>
      </w:r>
      <w:r>
        <w:rPr>
          <w:rFonts w:ascii="Times New Roman" w:hAnsi="Times New Roman" w:cs="Times New Roman"/>
          <w:sz w:val="24"/>
          <w:szCs w:val="24"/>
        </w:rPr>
        <w:t>ринимать меры по недопущению любой возможности возникновения конфликта интересов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C7E9B" w:rsidRDefault="00BC7E9B" w:rsidP="00BC7E9B">
      <w:pPr>
        <w:pStyle w:val="ConsPlusNormal"/>
        <w:widowControl/>
        <w:tabs>
          <w:tab w:val="left" w:pos="3600"/>
        </w:tabs>
        <w:ind w:firstLine="540"/>
        <w:jc w:val="both"/>
        <w:rPr>
          <w:rFonts w:ascii="Times New Roman" w:hAnsi="Times New Roman" w:cs="Times New Roman"/>
          <w:sz w:val="24"/>
          <w:szCs w:val="24"/>
        </w:rPr>
      </w:pPr>
      <w:r>
        <w:rPr>
          <w:rFonts w:ascii="Times New Roman" w:hAnsi="Times New Roman" w:cs="Times New Roman"/>
          <w:sz w:val="24"/>
          <w:szCs w:val="24"/>
        </w:rPr>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C7E9B" w:rsidRDefault="00BC7E9B" w:rsidP="00BC7E9B">
      <w:pPr>
        <w:pStyle w:val="ConsPlusNormal"/>
        <w:widowControl/>
        <w:tabs>
          <w:tab w:val="left" w:pos="3600"/>
        </w:tabs>
        <w:ind w:firstLine="540"/>
        <w:jc w:val="both"/>
        <w:rPr>
          <w:sz w:val="24"/>
          <w:szCs w:val="24"/>
        </w:rPr>
      </w:pPr>
    </w:p>
    <w:p w:rsidR="00BC7E9B" w:rsidRDefault="00BC7E9B" w:rsidP="00BC7E9B">
      <w:pPr>
        <w:pStyle w:val="a3"/>
      </w:pPr>
      <w:r>
        <w:t>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C7E9B" w:rsidRDefault="00BC7E9B" w:rsidP="00BC7E9B">
      <w:pPr>
        <w:pStyle w:val="a3"/>
      </w:pPr>
      <w:r>
        <w:t>3.2. В служебном поведении муниципальный служащий воздерживается от:</w:t>
      </w:r>
    </w:p>
    <w:p w:rsidR="00BC7E9B" w:rsidRDefault="00BC7E9B" w:rsidP="00BC7E9B">
      <w:pPr>
        <w:pStyle w:val="a3"/>
      </w:pPr>
      <w:proofErr w:type="gramStart"/>
      <w:r>
        <w:t>любого</w:t>
      </w:r>
      <w:proofErr w:type="gramEnd"/>
      <w:r>
        <w:t xml:space="preserve">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C7E9B" w:rsidRDefault="00BC7E9B" w:rsidP="00BC7E9B">
      <w:pPr>
        <w:pStyle w:val="a3"/>
      </w:pPr>
      <w:proofErr w:type="gramStart"/>
      <w:r>
        <w:t>грубости</w:t>
      </w:r>
      <w:proofErr w:type="gramEnd"/>
      <w:r>
        <w:t>, проявлений пренебрежительного тона, заносчивости, предвзятых замечаний, предъявления неправомерных, незаслуженных обвинений;</w:t>
      </w:r>
    </w:p>
    <w:p w:rsidR="00BC7E9B" w:rsidRDefault="00BC7E9B" w:rsidP="00BC7E9B">
      <w:pPr>
        <w:pStyle w:val="a3"/>
      </w:pPr>
      <w:proofErr w:type="gramStart"/>
      <w:r>
        <w:t>угроз</w:t>
      </w:r>
      <w:proofErr w:type="gramEnd"/>
      <w:r>
        <w:t>, оскорбительных выражений или реплик, действий, препятствующих нормальному общению или провоцирующих противоправное поведение;</w:t>
      </w:r>
    </w:p>
    <w:p w:rsidR="00BC7E9B" w:rsidRDefault="00BC7E9B" w:rsidP="00BC7E9B">
      <w:pPr>
        <w:pStyle w:val="a3"/>
        <w:rPr>
          <w:b/>
        </w:rPr>
      </w:pPr>
      <w:proofErr w:type="gramStart"/>
      <w:r>
        <w:t>курения</w:t>
      </w:r>
      <w:proofErr w:type="gramEnd"/>
      <w:r>
        <w:t xml:space="preserve"> во время служебных совещаний, бесед, иного служебного общения с гражданами. </w:t>
      </w:r>
    </w:p>
    <w:p w:rsidR="00BC7E9B" w:rsidRDefault="00BC7E9B" w:rsidP="00BC7E9B">
      <w:pPr>
        <w:pStyle w:val="a3"/>
      </w:pPr>
      <w: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C7E9B" w:rsidRDefault="00BC7E9B" w:rsidP="00BC7E9B">
      <w:pPr>
        <w:pStyle w:val="a3"/>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BC7E9B" w:rsidRDefault="00BC7E9B" w:rsidP="00BC7E9B">
      <w:pPr>
        <w:pStyle w:val="a3"/>
      </w:pPr>
      <w:r>
        <w:t xml:space="preserve">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w:t>
      </w:r>
      <w:r>
        <w:lastRenderedPageBreak/>
        <w:t>Первомайского сельского поселения, соответствовать общепринятому деловому стилю, который отличают официальность, сдержанность, традиционность, аккуратность.</w:t>
      </w:r>
    </w:p>
    <w:p w:rsidR="00BC7E9B" w:rsidRDefault="00BC7E9B" w:rsidP="00BC7E9B">
      <w:pPr>
        <w:pStyle w:val="a3"/>
      </w:pPr>
      <w:r>
        <w:t>3.  Права.</w:t>
      </w:r>
    </w:p>
    <w:p w:rsidR="00BC7E9B" w:rsidRDefault="00BC7E9B" w:rsidP="00BC7E9B">
      <w:pPr>
        <w:jc w:val="both"/>
      </w:pPr>
      <w:r>
        <w:t xml:space="preserve">Начальник </w:t>
      </w:r>
      <w:proofErr w:type="gramStart"/>
      <w:r>
        <w:t>сектора  экономики</w:t>
      </w:r>
      <w:proofErr w:type="gramEnd"/>
      <w:r>
        <w:t xml:space="preserve"> и финансов  имеет право:</w:t>
      </w:r>
    </w:p>
    <w:p w:rsidR="00BC7E9B" w:rsidRDefault="00BC7E9B" w:rsidP="00BC7E9B">
      <w:pPr>
        <w:jc w:val="both"/>
      </w:pPr>
      <w:proofErr w:type="gramStart"/>
      <w:r>
        <w:t>3.1  Получать</w:t>
      </w:r>
      <w:proofErr w:type="gramEnd"/>
      <w:r>
        <w:t xml:space="preserve"> в установленном порядке информацию и материалы, необходимые для исполнения должностных обязанностей.</w:t>
      </w:r>
    </w:p>
    <w:p w:rsidR="00BC7E9B" w:rsidRDefault="00BC7E9B" w:rsidP="00BC7E9B">
      <w:pPr>
        <w:jc w:val="both"/>
      </w:pPr>
      <w:r>
        <w:t>3.2   В пределах своей компетенции принимать участие в подготовке проектов решений.</w:t>
      </w:r>
    </w:p>
    <w:p w:rsidR="00BC7E9B" w:rsidRDefault="00BC7E9B" w:rsidP="00BC7E9B">
      <w:pPr>
        <w:jc w:val="both"/>
      </w:pPr>
      <w:r>
        <w:t>3.3 Не принимать к оплате документы, оформленные с отступлением от действующего законодательства и нормативных документов вышестоящих финансовых органов.</w:t>
      </w:r>
    </w:p>
    <w:p w:rsidR="00BC7E9B" w:rsidRDefault="00BC7E9B" w:rsidP="00BC7E9B">
      <w:pPr>
        <w:jc w:val="both"/>
      </w:pPr>
    </w:p>
    <w:p w:rsidR="00BC7E9B" w:rsidRDefault="00BC7E9B" w:rsidP="00BC7E9B">
      <w:pPr>
        <w:jc w:val="both"/>
      </w:pPr>
      <w:r>
        <w:t>4.  Ответственность.</w:t>
      </w:r>
    </w:p>
    <w:p w:rsidR="00BC7E9B" w:rsidRDefault="00BC7E9B" w:rsidP="00BC7E9B">
      <w:pPr>
        <w:jc w:val="both"/>
      </w:pPr>
      <w:r>
        <w:t xml:space="preserve">     Начальник сектора экономики и </w:t>
      </w:r>
      <w:proofErr w:type="gramStart"/>
      <w:r>
        <w:t>финансов  несет</w:t>
      </w:r>
      <w:proofErr w:type="gramEnd"/>
      <w:r>
        <w:t xml:space="preserve"> ответственность:</w:t>
      </w:r>
    </w:p>
    <w:p w:rsidR="00BC7E9B" w:rsidRDefault="00BC7E9B" w:rsidP="00BC7E9B">
      <w:pPr>
        <w:jc w:val="both"/>
      </w:pPr>
      <w:proofErr w:type="gramStart"/>
      <w:r>
        <w:t>4.1  За</w:t>
      </w:r>
      <w:proofErr w:type="gramEnd"/>
      <w:r>
        <w:t xml:space="preserve"> ненадлежащее выполнение или неисполнение своих должностных</w:t>
      </w:r>
    </w:p>
    <w:p w:rsidR="00BC7E9B" w:rsidRDefault="00BC7E9B" w:rsidP="00BC7E9B">
      <w:pPr>
        <w:jc w:val="both"/>
      </w:pPr>
      <w:r>
        <w:t xml:space="preserve">       </w:t>
      </w:r>
      <w:proofErr w:type="gramStart"/>
      <w:r>
        <w:t>обязанностей</w:t>
      </w:r>
      <w:proofErr w:type="gramEnd"/>
      <w:r>
        <w:t>, предусмотренных настоящей должностной инструкцией,</w:t>
      </w:r>
    </w:p>
    <w:p w:rsidR="00BC7E9B" w:rsidRDefault="00BC7E9B" w:rsidP="00BC7E9B">
      <w:pPr>
        <w:jc w:val="both"/>
      </w:pPr>
      <w:r>
        <w:t xml:space="preserve">      </w:t>
      </w:r>
      <w:proofErr w:type="gramStart"/>
      <w:r>
        <w:t>несет</w:t>
      </w:r>
      <w:proofErr w:type="gramEnd"/>
      <w:r>
        <w:t xml:space="preserve"> ответственность в пределах, определенных действующим трудовым</w:t>
      </w:r>
    </w:p>
    <w:p w:rsidR="00BC7E9B" w:rsidRDefault="00BC7E9B" w:rsidP="00BC7E9B">
      <w:pPr>
        <w:jc w:val="both"/>
      </w:pPr>
      <w:r>
        <w:t xml:space="preserve">       </w:t>
      </w:r>
      <w:proofErr w:type="gramStart"/>
      <w:r>
        <w:t>законодательством</w:t>
      </w:r>
      <w:proofErr w:type="gramEnd"/>
      <w:r>
        <w:t xml:space="preserve"> РФ.</w:t>
      </w:r>
    </w:p>
    <w:p w:rsidR="00BC7E9B" w:rsidRDefault="00BC7E9B" w:rsidP="00BC7E9B">
      <w:pPr>
        <w:jc w:val="both"/>
      </w:pPr>
      <w:proofErr w:type="gramStart"/>
      <w:r>
        <w:t>4.2  За</w:t>
      </w:r>
      <w:proofErr w:type="gramEnd"/>
      <w:r>
        <w:t xml:space="preserve"> своевременное и качественное исполнение возложенных на него</w:t>
      </w:r>
    </w:p>
    <w:p w:rsidR="00BC7E9B" w:rsidRDefault="00BC7E9B" w:rsidP="00BC7E9B">
      <w:pPr>
        <w:jc w:val="both"/>
      </w:pPr>
      <w:r>
        <w:t xml:space="preserve">       </w:t>
      </w:r>
      <w:proofErr w:type="gramStart"/>
      <w:r>
        <w:t>обязанностей</w:t>
      </w:r>
      <w:proofErr w:type="gramEnd"/>
      <w:r>
        <w:t>.</w:t>
      </w:r>
    </w:p>
    <w:p w:rsidR="00BC7E9B" w:rsidRDefault="00BC7E9B" w:rsidP="00BC7E9B">
      <w:pPr>
        <w:jc w:val="both"/>
      </w:pPr>
    </w:p>
    <w:p w:rsidR="00BC7E9B" w:rsidRDefault="00BC7E9B" w:rsidP="00BC7E9B">
      <w:pPr>
        <w:jc w:val="both"/>
      </w:pPr>
    </w:p>
    <w:p w:rsidR="00BC7E9B" w:rsidRDefault="00BC7E9B" w:rsidP="00BC7E9B">
      <w:pPr>
        <w:jc w:val="both"/>
      </w:pPr>
      <w:r>
        <w:t xml:space="preserve">С инструкцией </w:t>
      </w:r>
      <w:proofErr w:type="gramStart"/>
      <w:r>
        <w:t xml:space="preserve">ознакомлена:   </w:t>
      </w:r>
      <w:proofErr w:type="gramEnd"/>
      <w:r>
        <w:t xml:space="preserve">   ________________   ______________________ </w:t>
      </w:r>
    </w:p>
    <w:p w:rsidR="00BC7E9B" w:rsidRDefault="00BC7E9B" w:rsidP="00BC7E9B">
      <w:pPr>
        <w:jc w:val="both"/>
        <w:rPr>
          <w:sz w:val="20"/>
          <w:szCs w:val="20"/>
        </w:rPr>
      </w:pPr>
      <w:r>
        <w:t xml:space="preserve">                                                                 (</w:t>
      </w:r>
      <w:proofErr w:type="gramStart"/>
      <w:r>
        <w:rPr>
          <w:sz w:val="20"/>
          <w:szCs w:val="20"/>
        </w:rPr>
        <w:t xml:space="preserve">подпись)   </w:t>
      </w:r>
      <w:proofErr w:type="gramEnd"/>
      <w:r>
        <w:rPr>
          <w:sz w:val="20"/>
          <w:szCs w:val="20"/>
        </w:rPr>
        <w:t xml:space="preserve">                   (расшифровка подписи)</w:t>
      </w:r>
    </w:p>
    <w:p w:rsidR="00527F24" w:rsidRDefault="00527F24">
      <w:bookmarkStart w:id="0" w:name="_GoBack"/>
      <w:bookmarkEnd w:id="0"/>
    </w:p>
    <w:sectPr w:rsidR="00527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5D"/>
    <w:rsid w:val="00527F24"/>
    <w:rsid w:val="00BC7E9B"/>
    <w:rsid w:val="00CB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A7488-3A5C-46A2-84D9-E7E469DC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7E9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C7E9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6262</Characters>
  <Application>Microsoft Office Word</Application>
  <DocSecurity>0</DocSecurity>
  <Lines>52</Lines>
  <Paragraphs>14</Paragraphs>
  <ScaleCrop>false</ScaleCrop>
  <Company>SPecialiST RePack</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Natalya</dc:creator>
  <cp:keywords/>
  <dc:description/>
  <cp:lastModifiedBy>K. Natalya</cp:lastModifiedBy>
  <cp:revision>2</cp:revision>
  <dcterms:created xsi:type="dcterms:W3CDTF">2015-02-05T05:32:00Z</dcterms:created>
  <dcterms:modified xsi:type="dcterms:W3CDTF">2015-02-05T05:33:00Z</dcterms:modified>
</cp:coreProperties>
</file>